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Mumbai,</w:t>
      </w:r>
      <w:r>
        <w:t xml:space="preserve"> </w:t>
      </w:r>
      <w:r>
        <w:t xml:space="preserve">India</w:t>
      </w:r>
    </w:p>
    <w:bookmarkStart w:id="31" w:name="peer-review-report"/>
    <w:p>
      <w:pPr>
        <w:pStyle w:val="Heading1"/>
      </w:pPr>
      <w:r>
        <w:t xml:space="preserve">Peer Review Report</w:t>
      </w:r>
    </w:p>
    <w:p>
      <w:pPr>
        <w:pStyle w:val="FirstParagraph"/>
      </w:pPr>
      <w:r>
        <w:t xml:space="preserve">Employee Name</w:t>
      </w:r>
    </w:p>
    <w:p>
      <w:pPr>
        <w:pStyle w:val="BodyText"/>
      </w:pPr>
      <w:r>
        <w:t xml:space="preserve">[Employee Name]</w:t>
      </w:r>
    </w:p>
    <w:p>
      <w:pPr>
        <w:pStyle w:val="BodyText"/>
      </w:pPr>
      <w:r>
        <w:t xml:space="preserve">Role</w:t>
      </w:r>
    </w:p>
    <w:p>
      <w:pPr>
        <w:pStyle w:val="BodyText"/>
      </w:pPr>
      <w:r>
        <w:t xml:space="preserve">Marketing Manager</w:t>
      </w:r>
    </w:p>
    <w:p>
      <w:pPr>
        <w:pStyle w:val="BodyText"/>
      </w:pPr>
      <w:r>
        <w:t xml:space="preserve">Location</w:t>
      </w:r>
    </w:p>
    <w:p>
      <w:pPr>
        <w:pStyle w:val="BodyText"/>
      </w:pPr>
      <w:r>
        <w:t xml:space="preserve">Mumbai, India</w:t>
      </w:r>
    </w:p>
    <w:p>
      <w:pPr>
        <w:pStyle w:val="BodyText"/>
      </w:pPr>
      <w:r>
        <w:t xml:space="preserve">Review Period</w:t>
      </w:r>
    </w:p>
    <w:p>
      <w:pPr>
        <w:pStyle w:val="BodyText"/>
      </w:pPr>
      <w:r>
        <w:t xml:space="preserve">Q1 - Q4 2023</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evaluates the performance, collaboration, and strategic impact of the</w:t>
      </w:r>
      <w:r>
        <w:t xml:space="preserve"> </w:t>
      </w:r>
      <w:r>
        <w:rPr>
          <w:bCs/>
          <w:b/>
        </w:rPr>
        <w:t xml:space="preserve">Marketing Manager</w:t>
      </w:r>
      <w:r>
        <w:t xml:space="preserve"> </w:t>
      </w:r>
      <w:r>
        <w:t xml:space="preserve">based in our</w:t>
      </w:r>
      <w:r>
        <w:t xml:space="preserve"> </w:t>
      </w:r>
      <w:r>
        <w:rPr>
          <w:bCs/>
          <w:b/>
        </w:rPr>
        <w:t xml:space="preserve">Mumbai, India</w:t>
      </w:r>
      <w:r>
        <w:t xml:space="preserve"> </w:t>
      </w:r>
      <w:r>
        <w:t xml:space="preserve">headquarters. As a pivotal role within our organization, the Marketing Manager is responsible for driving brand visibility, managing digital campaigns, and aligning marketing strategies with local market dynamics in one of India's most competitive business hubs. This review is conducted by cross-functional peers from Sales, Product Development, and Creative Services to provide a holistic view of the Marketing Manager's contributions, leadership qualities, and adaptability within the Mumbai office environment.</w:t>
      </w:r>
    </w:p>
    <w:bookmarkEnd w:id="20"/>
    <w:bookmarkStart w:id="21" w:name="Xcb4b27c4060a9a230a9646f23327e66d80a032b"/>
    <w:p>
      <w:pPr>
        <w:pStyle w:val="Heading2"/>
      </w:pPr>
      <w:r>
        <w:t xml:space="preserve">2. Strategic Marketing &amp; Local Market Adaptation</w:t>
      </w:r>
    </w:p>
    <w:p>
      <w:pPr>
        <w:pStyle w:val="FirstParagraph"/>
      </w:pPr>
      <w:r>
        <w:t xml:space="preserve">The Marketing Manager has demonstrated a strong understanding of the unique consumer behavior patterns prevalent in</w:t>
      </w:r>
      <w:r>
        <w:t xml:space="preserve"> </w:t>
      </w:r>
      <w:r>
        <w:rPr>
          <w:bCs/>
          <w:b/>
        </w:rPr>
        <w:t xml:space="preserve">Mumbai, India</w:t>
      </w:r>
      <w:r>
        <w:t xml:space="preserve">. Peers have noted the effective localization of global campaigns to suit regional preferences, linguistic nuances, and cultural sensitivities. The ability to navigate the fast-paced Mumbai market—characterized by high digital penetration and diverse demographics—has been a standout strength.</w:t>
      </w:r>
    </w:p>
    <w:p>
      <w:pPr>
        <w:numPr>
          <w:ilvl w:val="0"/>
          <w:numId w:val="1001"/>
        </w:numPr>
        <w:pStyle w:val="Compact"/>
      </w:pPr>
      <w:r>
        <w:rPr>
          <w:bCs/>
          <w:b/>
        </w:rPr>
        <w:t xml:space="preserve">Regional Campaign Success:</w:t>
      </w:r>
      <w:r>
        <w:t xml:space="preserve"> </w:t>
      </w:r>
      <w:r>
        <w:t xml:space="preserve">Successfully launched three major regional campaigns targeting Mumbai's metro audience, resulting in a 25% increase in engagement metrics.</w:t>
      </w:r>
    </w:p>
    <w:p>
      <w:pPr>
        <w:numPr>
          <w:ilvl w:val="0"/>
          <w:numId w:val="1001"/>
        </w:numPr>
        <w:pStyle w:val="Compact"/>
      </w:pPr>
      <w:r>
        <w:rPr>
          <w:bCs/>
          <w:b/>
        </w:rPr>
        <w:t xml:space="preserve">Competitive Analysis:</w:t>
      </w:r>
      <w:r>
        <w:t xml:space="preserve"> </w:t>
      </w:r>
      <w:r>
        <w:t xml:space="preserve">Provided timely insights on competitor activities within the Mumbai metropolitan area, enabling proactive strategy adjustments.</w:t>
      </w:r>
    </w:p>
    <w:p>
      <w:pPr>
        <w:numPr>
          <w:ilvl w:val="0"/>
          <w:numId w:val="1001"/>
        </w:numPr>
        <w:pStyle w:val="Compact"/>
      </w:pPr>
      <w:r>
        <w:rPr>
          <w:bCs/>
          <w:b/>
        </w:rPr>
        <w:t xml:space="preserve">Digital Innovation:</w:t>
      </w:r>
      <w:r>
        <w:t xml:space="preserve"> </w:t>
      </w:r>
      <w:r>
        <w:t xml:space="preserve">Leveraged emerging platforms popular in India (e.g., WhatsApp Business, regional language content on YouTube) to expand reach.</w:t>
      </w:r>
    </w:p>
    <w:bookmarkEnd w:id="21"/>
    <w:bookmarkStart w:id="24" w:name="cross-functional-collaboration"/>
    <w:p>
      <w:pPr>
        <w:pStyle w:val="Heading2"/>
      </w:pPr>
      <w:r>
        <w:t xml:space="preserve">3. Cross-Functional Collaboration</w:t>
      </w:r>
    </w:p>
    <w:p>
      <w:pPr>
        <w:pStyle w:val="FirstParagraph"/>
      </w:pPr>
      <w:r>
        <w:t xml:space="preserve">A key aspect of this</w:t>
      </w:r>
      <w:r>
        <w:t xml:space="preserve"> </w:t>
      </w:r>
      <w:r>
        <w:rPr>
          <w:bCs/>
          <w:b/>
        </w:rPr>
        <w:t xml:space="preserve">Peer Review Report</w:t>
      </w:r>
      <w:r>
        <w:t xml:space="preserve"> </w:t>
      </w:r>
      <w:r>
        <w:t xml:space="preserve">is assessing how the</w:t>
      </w:r>
      <w:r>
        <w:t xml:space="preserve"> </w:t>
      </w:r>
      <w:r>
        <w:rPr>
          <w:bCs/>
          <w:b/>
        </w:rPr>
        <w:t xml:space="preserve">Marketing Manager</w:t>
      </w:r>
      <w:r>
        <w:t xml:space="preserve"> </w:t>
      </w:r>
      <w:r>
        <w:t xml:space="preserve">collaborates with internal teams. In the Mumbai office, where cross-departmental synergy is critical for rapid execution, the Marketing Manager has been praised for fostering open communication and breaking down silos.</w:t>
      </w:r>
    </w:p>
    <w:bookmarkStart w:id="22" w:name="collaboration-with-sales-team"/>
    <w:p>
      <w:pPr>
        <w:pStyle w:val="Heading3"/>
      </w:pPr>
      <w:r>
        <w:t xml:space="preserve">Collaboration with Sales Team</w:t>
      </w:r>
    </w:p>
    <w:p>
      <w:pPr>
        <w:pStyle w:val="FirstParagraph"/>
      </w:pPr>
      <w:r>
        <w:t xml:space="preserve">The Marketing Manager has worked closely with the Mumbai-based sales team to align lead generation efforts with sales targets. Peers from Sales report that marketing collateral is now more sales-enablement focused, with clearer value propositions tailored to Indian enterprise clients.</w:t>
      </w:r>
    </w:p>
    <w:bookmarkEnd w:id="22"/>
    <w:bookmarkStart w:id="23" w:name="X9a32f2a9aa5f8d4a08e34a989129672c7e7cd66"/>
    <w:p>
      <w:pPr>
        <w:pStyle w:val="Heading3"/>
      </w:pPr>
      <w:r>
        <w:t xml:space="preserve">Collaboration with Product &amp; Creative Teams</w:t>
      </w:r>
    </w:p>
    <w:p>
      <w:pPr>
        <w:pStyle w:val="FirstParagraph"/>
      </w:pPr>
      <w:r>
        <w:t xml:space="preserve">Feedback from the Product and Creative teams highlights the Marketing Manager's ability to translate complex product features into compelling customer-centric messaging. The collaborative approach has reduced campaign turnaround times by approximately 15%.</w:t>
      </w:r>
    </w:p>
    <w:bookmarkEnd w:id="23"/>
    <w:bookmarkEnd w:id="24"/>
    <w:bookmarkStart w:id="25" w:name="leadership-team-management"/>
    <w:p>
      <w:pPr>
        <w:pStyle w:val="Heading2"/>
      </w:pPr>
      <w:r>
        <w:t xml:space="preserve">4. Leadership &amp; Team Management</w:t>
      </w:r>
    </w:p>
    <w:p>
      <w:pPr>
        <w:pStyle w:val="FirstParagraph"/>
      </w:pPr>
      <w:r>
        <w:t xml:space="preserve">As a leader in the</w:t>
      </w:r>
      <w:r>
        <w:t xml:space="preserve"> </w:t>
      </w:r>
      <w:r>
        <w:rPr>
          <w:bCs/>
          <w:b/>
        </w:rPr>
        <w:t xml:space="preserve">Mumbai, India</w:t>
      </w:r>
      <w:r>
        <w:t xml:space="preserve"> </w:t>
      </w:r>
      <w:r>
        <w:t xml:space="preserve">office, the Marketing Manager is expected to mentor junior marketers and coordinate with external agencies. Peers have observed a supportive leadership style that encourages creativity while maintaining accountability.</w:t>
      </w:r>
    </w:p>
    <w:p>
      <w:pPr>
        <w:numPr>
          <w:ilvl w:val="0"/>
          <w:numId w:val="1002"/>
        </w:numPr>
        <w:pStyle w:val="Compact"/>
      </w:pPr>
      <w:r>
        <w:rPr>
          <w:bCs/>
          <w:b/>
        </w:rPr>
        <w:t xml:space="preserve">Mentorship:</w:t>
      </w:r>
      <w:r>
        <w:t xml:space="preserve"> </w:t>
      </w:r>
      <w:r>
        <w:t xml:space="preserve">Actively mentors two junior marketing associates, providing regular feedback and career guidance.</w:t>
      </w:r>
    </w:p>
    <w:p>
      <w:pPr>
        <w:numPr>
          <w:ilvl w:val="0"/>
          <w:numId w:val="1002"/>
        </w:numPr>
        <w:pStyle w:val="Compact"/>
      </w:pPr>
      <w:r>
        <w:rPr>
          <w:bCs/>
          <w:b/>
        </w:rPr>
        <w:t xml:space="preserve">Agency Management:</w:t>
      </w:r>
      <w:r>
        <w:t xml:space="preserve"> </w:t>
      </w:r>
      <w:r>
        <w:t xml:space="preserve">Effectively manages relationships with Mumbai-based digital agencies and PR firms, ensuring deliverables meet quality and timeline expectations.</w:t>
      </w:r>
    </w:p>
    <w:p>
      <w:pPr>
        <w:numPr>
          <w:ilvl w:val="0"/>
          <w:numId w:val="1002"/>
        </w:numPr>
        <w:pStyle w:val="Compact"/>
      </w:pPr>
      <w:r>
        <w:rPr>
          <w:bCs/>
          <w:b/>
        </w:rPr>
        <w:t xml:space="preserve">Inclusivity:</w:t>
      </w:r>
      <w:r>
        <w:t xml:space="preserve"> </w:t>
      </w:r>
      <w:r>
        <w:t xml:space="preserve">Promotes an inclusive team culture that respects the diverse backgrounds of team members in Mumbai.</w:t>
      </w:r>
    </w:p>
    <w:bookmarkEnd w:id="25"/>
    <w:bookmarkStart w:id="27" w:name="performance-metrics-results"/>
    <w:p>
      <w:pPr>
        <w:pStyle w:val="Heading2"/>
      </w:pPr>
      <w:r>
        <w:t xml:space="preserve">5. Performance Metrics &amp; Results</w:t>
      </w:r>
    </w:p>
    <w:p>
      <w:pPr>
        <w:pStyle w:val="FirstParagraph"/>
      </w:pPr>
      <w:r>
        <w:t xml:space="preserve">This</w:t>
      </w:r>
      <w:r>
        <w:t xml:space="preserve"> </w:t>
      </w:r>
      <w:r>
        <w:rPr>
          <w:bCs/>
          <w:b/>
        </w:rPr>
        <w:t xml:space="preserve">Peer Review Report</w:t>
      </w:r>
      <w:r>
        <w:t xml:space="preserve"> </w:t>
      </w:r>
      <w:r>
        <w:t xml:space="preserve">also considers quantifiable outcomes attributed to the</w:t>
      </w:r>
      <w:r>
        <w:t xml:space="preserve"> </w:t>
      </w:r>
      <w:r>
        <w:rPr>
          <w:bCs/>
          <w:b/>
        </w:rPr>
        <w:t xml:space="preserve">Marketing Manager</w:t>
      </w:r>
      <w:r>
        <w:t xml:space="preserve">'s efforts in the</w:t>
      </w:r>
      <w:r>
        <w:t xml:space="preserve"> </w:t>
      </w:r>
      <w:r>
        <w:rPr>
          <w:bCs/>
          <w:b/>
        </w:rPr>
        <w:t xml:space="preserve">Mumbai, India</w:t>
      </w:r>
      <w:r>
        <w:t xml:space="preserve"> </w:t>
      </w:r>
      <w:r>
        <w:t xml:space="preserve">market.</w:t>
      </w:r>
    </w:p>
    <w:bookmarkStart w:id="26" w:name="key-achievements"/>
    <w:p>
      <w:pPr>
        <w:pStyle w:val="Heading3"/>
      </w:pPr>
      <w:r>
        <w:t xml:space="preserve">Key Achievements:</w:t>
      </w:r>
    </w:p>
    <w:p>
      <w:pPr>
        <w:numPr>
          <w:ilvl w:val="0"/>
          <w:numId w:val="1003"/>
        </w:numPr>
        <w:pStyle w:val="Compact"/>
      </w:pPr>
      <w:r>
        <w:t xml:space="preserve">Increased Mumbai regional website traffic by 40% year-over-year.</w:t>
      </w:r>
    </w:p>
    <w:p>
      <w:pPr>
        <w:numPr>
          <w:ilvl w:val="0"/>
          <w:numId w:val="1003"/>
        </w:numPr>
        <w:pStyle w:val="Compact"/>
      </w:pPr>
      <w:r>
        <w:t xml:space="preserve">Improved conversion rates on digital ads by 18% through A/B testing and localized content.</w:t>
      </w:r>
    </w:p>
    <w:p>
      <w:pPr>
        <w:numPr>
          <w:ilvl w:val="0"/>
          <w:numId w:val="1003"/>
        </w:numPr>
        <w:pStyle w:val="Compact"/>
      </w:pPr>
      <w:r>
        <w:t xml:space="preserve">Successfully organized two major industry events in Mumbai, enhancing brand authority.</w:t>
      </w:r>
    </w:p>
    <w:p>
      <w:pPr>
        <w:numPr>
          <w:ilvl w:val="0"/>
          <w:numId w:val="1003"/>
        </w:numPr>
        <w:pStyle w:val="Compact"/>
      </w:pPr>
      <w:r>
        <w:t xml:space="preserve">Maintained marketing budget efficiency, reducing cost-per-acquisition by 12%.</w:t>
      </w:r>
    </w:p>
    <w:bookmarkEnd w:id="26"/>
    <w:bookmarkEnd w:id="27"/>
    <w:bookmarkStart w:id="28" w:name="areas-for-improvement"/>
    <w:p>
      <w:pPr>
        <w:pStyle w:val="Heading2"/>
      </w:pPr>
      <w:r>
        <w:t xml:space="preserve">6. Areas for Improvement</w:t>
      </w:r>
    </w:p>
    <w:p>
      <w:pPr>
        <w:pStyle w:val="FirstParagraph"/>
      </w:pPr>
      <w:r>
        <w:t xml:space="preserve">While the overall feedback is highly positive, peers have identified a few areas where the</w:t>
      </w:r>
      <w:r>
        <w:t xml:space="preserve"> </w:t>
      </w:r>
      <w:r>
        <w:rPr>
          <w:bCs/>
          <w:b/>
        </w:rPr>
        <w:t xml:space="preserve">Marketing Manager</w:t>
      </w:r>
      <w:r>
        <w:t xml:space="preserve"> </w:t>
      </w:r>
      <w:r>
        <w:t xml:space="preserve">can further enhance performance:</w:t>
      </w:r>
    </w:p>
    <w:p>
      <w:pPr>
        <w:numPr>
          <w:ilvl w:val="0"/>
          <w:numId w:val="1004"/>
        </w:numPr>
        <w:pStyle w:val="Compact"/>
      </w:pPr>
      <w:r>
        <w:rPr>
          <w:bCs/>
          <w:b/>
        </w:rPr>
        <w:t xml:space="preserve">Data Analytics Depth:</w:t>
      </w:r>
      <w:r>
        <w:t xml:space="preserve"> </w:t>
      </w:r>
      <w:r>
        <w:t xml:space="preserve">While campaign performance is tracked, deeper predictive analytics could be leveraged to anticipate market shifts in Mumbai.</w:t>
      </w:r>
    </w:p>
    <w:p>
      <w:pPr>
        <w:numPr>
          <w:ilvl w:val="0"/>
          <w:numId w:val="1004"/>
        </w:numPr>
        <w:pStyle w:val="Compact"/>
      </w:pPr>
      <w:r>
        <w:rPr>
          <w:bCs/>
          <w:b/>
        </w:rPr>
        <w:t xml:space="preserve">Stakeholder Reporting:</w:t>
      </w:r>
      <w:r>
        <w:t xml:space="preserve"> </w:t>
      </w:r>
      <w:r>
        <w:t xml:space="preserve">Some peers suggest more frequent, concise reporting to senior leadership to keep them aligned with marketing initiatives.</w:t>
      </w:r>
    </w:p>
    <w:p>
      <w:pPr>
        <w:numPr>
          <w:ilvl w:val="0"/>
          <w:numId w:val="1004"/>
        </w:numPr>
        <w:pStyle w:val="Compact"/>
      </w:pPr>
      <w:r>
        <w:rPr>
          <w:bCs/>
          <w:b/>
        </w:rPr>
        <w:t xml:space="preserve">Remote Collaboration:</w:t>
      </w:r>
      <w:r>
        <w:t xml:space="preserve"> </w:t>
      </w:r>
      <w:r>
        <w:t xml:space="preserve">As the company expands beyond Mumbai, improving collaboration tools and processes with remote teams in other Indian cities would be beneficial.</w:t>
      </w:r>
    </w:p>
    <w:bookmarkEnd w:id="28"/>
    <w:bookmarkStart w:id="29" w:name="overall-peer-rating"/>
    <w:p>
      <w:pPr>
        <w:pStyle w:val="Heading2"/>
      </w:pPr>
      <w:r>
        <w:t xml:space="preserve">7. Overall Peer Rating</w:t>
      </w:r>
    </w:p>
    <w:p>
      <w:pPr>
        <w:pStyle w:val="FirstParagraph"/>
      </w:pPr>
      <w:r>
        <w:t xml:space="preserve">Based on the collective feedback from peers across departments, the</w:t>
      </w:r>
      <w:r>
        <w:t xml:space="preserve"> </w:t>
      </w:r>
      <w:r>
        <w:rPr>
          <w:bCs/>
          <w:b/>
        </w:rPr>
        <w:t xml:space="preserve">Marketing Manager</w:t>
      </w:r>
      <w:r>
        <w:t xml:space="preserve"> </w:t>
      </w:r>
      <w:r>
        <w:t xml:space="preserve">in</w:t>
      </w:r>
      <w:r>
        <w:t xml:space="preserve"> </w:t>
      </w:r>
      <w:r>
        <w:rPr>
          <w:bCs/>
          <w:b/>
        </w:rPr>
        <w:t xml:space="preserve">Mumbai, India</w:t>
      </w:r>
      <w:r>
        <w:t xml:space="preserve"> </w:t>
      </w:r>
      <w:r>
        <w:t xml:space="preserve">receives an overall rating of</w:t>
      </w:r>
      <w:r>
        <w:t xml:space="preserve"> </w:t>
      </w:r>
      <w:r>
        <w:rPr>
          <w:bCs/>
          <w:b/>
        </w:rPr>
        <w:t xml:space="preserve">4.5 out of 5</w:t>
      </w:r>
      <w:r>
        <w:t xml:space="preserve">. This reflects strong strategic execution, excellent collaboration, and a deep understanding of the local market.</w:t>
      </w:r>
    </w:p>
    <w:bookmarkEnd w:id="29"/>
    <w:bookmarkStart w:id="30" w:name="recommendations"/>
    <w:p>
      <w:pPr>
        <w:pStyle w:val="Heading2"/>
      </w:pPr>
      <w:r>
        <w:t xml:space="preserve">8. Recommendations</w:t>
      </w:r>
    </w:p>
    <w:p>
      <w:pPr>
        <w:pStyle w:val="FirstParagraph"/>
      </w:pPr>
      <w:r>
        <w:t xml:space="preserve">To support continued growth, the following recommendations are made:</w:t>
      </w:r>
    </w:p>
    <w:p>
      <w:pPr>
        <w:numPr>
          <w:ilvl w:val="0"/>
          <w:numId w:val="1005"/>
        </w:numPr>
        <w:pStyle w:val="Compact"/>
      </w:pPr>
      <w:r>
        <w:t xml:space="preserve">Enroll in advanced digital marketing analytics certification.</w:t>
      </w:r>
    </w:p>
    <w:p>
      <w:pPr>
        <w:numPr>
          <w:ilvl w:val="0"/>
          <w:numId w:val="1005"/>
        </w:numPr>
        <w:pStyle w:val="Compact"/>
      </w:pPr>
      <w:r>
        <w:t xml:space="preserve">Lead a cross-regional marketing initiative to share Mumbai's best practices with other Indian offices.</w:t>
      </w:r>
    </w:p>
    <w:p>
      <w:pPr>
        <w:numPr>
          <w:ilvl w:val="0"/>
          <w:numId w:val="1005"/>
        </w:numPr>
        <w:pStyle w:val="Compact"/>
      </w:pPr>
      <w:r>
        <w:t xml:space="preserve">Implement a monthly stakeholder briefing format to improve transparency and alignment.</w:t>
      </w:r>
    </w:p>
    <w:p>
      <w:pPr>
        <w:pStyle w:val="FirstParagraph"/>
      </w:pPr>
      <w:r>
        <w:rPr>
          <w:bCs/>
          <w:b/>
        </w:rPr>
        <w:t xml:space="preserve">Reviewed By:</w:t>
      </w:r>
      <w:r>
        <w:br/>
      </w:r>
      <w:r>
        <w:t xml:space="preserve">[Peer Name]</w:t>
      </w:r>
      <w:r>
        <w:br/>
      </w:r>
      <w:r>
        <w:t xml:space="preserve">[Peer Role]</w:t>
      </w:r>
      <w:r>
        <w:br/>
      </w:r>
      <w:r>
        <w:t xml:space="preserve">Mumbai, India</w:t>
      </w:r>
    </w:p>
    <w:p>
      <w:pPr>
        <w:pStyle w:val="BodyText"/>
      </w:pPr>
      <w:r>
        <w:rPr>
          <w:bCs/>
          <w:b/>
        </w:rPr>
        <w:t xml:space="preserve">Date:</w:t>
      </w:r>
      <w:r>
        <w:br/>
      </w:r>
      <w:r>
        <w:t xml:space="preserve">[Date]</w:t>
      </w:r>
    </w:p>
    <w:p>
      <w:pPr>
        <w:pStyle w:val="BodyText"/>
      </w:pPr>
      <w:r>
        <w:t xml:space="preserve">This</w:t>
      </w:r>
      <w:r>
        <w:t xml:space="preserve"> </w:t>
      </w:r>
      <w:r>
        <w:rPr>
          <w:bCs/>
          <w:b/>
        </w:rPr>
        <w:t xml:space="preserve">Peer Review Report</w:t>
      </w:r>
      <w:r>
        <w:t xml:space="preserve"> </w:t>
      </w:r>
      <w:r>
        <w:t xml:space="preserve">is confidential and intended for internal use only. It is part of the performance evaluation process for the</w:t>
      </w:r>
      <w:r>
        <w:t xml:space="preserve"> </w:t>
      </w:r>
      <w:r>
        <w:rPr>
          <w:bCs/>
          <w:b/>
        </w:rPr>
        <w:t xml:space="preserve">Marketing Manager</w:t>
      </w:r>
      <w:r>
        <w:t xml:space="preserve"> </w:t>
      </w:r>
      <w:r>
        <w:t xml:space="preserve">position in</w:t>
      </w:r>
      <w:r>
        <w:t xml:space="preserve"> </w:t>
      </w:r>
      <w:r>
        <w:rPr>
          <w:bCs/>
          <w:b/>
        </w:rPr>
        <w:t xml:space="preserve">Mumbai, India</w:t>
      </w: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Marketing Manager - Mumbai, India</dc:title>
  <dc:creator/>
  <dc:language>en</dc:language>
  <cp:keywords/>
  <dcterms:created xsi:type="dcterms:W3CDTF">2026-10-10T02:03:29Z</dcterms:created>
  <dcterms:modified xsi:type="dcterms:W3CDTF">2026-10-10T02:03:29Z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