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Marketing</w:t>
      </w:r>
      <w:r>
        <w:t xml:space="preserve"> </w:t>
      </w:r>
      <w:r>
        <w:t xml:space="preserve">Manager</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Marketing Manager</w:t>
      </w:r>
    </w:p>
    <w:p>
      <w:pPr>
        <w:pStyle w:val="BodyText"/>
      </w:pPr>
      <w:r>
        <w:rPr>
          <w:bCs/>
          <w:b/>
        </w:rPr>
        <w:t xml:space="preserve">Location:</w:t>
      </w:r>
      <w:r>
        <w:t xml:space="preserve"> </w:t>
      </w:r>
      <w:r>
        <w:t xml:space="preserve">United Kingdom Birmingham</w:t>
      </w:r>
    </w:p>
    <w:p>
      <w:pPr>
        <w:pStyle w:val="BodyText"/>
      </w:pPr>
      <w:r>
        <w:rPr>
          <w:bCs/>
          <w:b/>
        </w:rPr>
        <w:t xml:space="preserve">Date:</w:t>
      </w:r>
      <w:r>
        <w:t xml:space="preserve"> </w:t>
      </w:r>
      <w:r>
        <w:t xml:space="preserve">October 2023</w:t>
      </w:r>
    </w:p>
    <w:p>
      <w:pPr>
        <w:pStyle w:val="BodyText"/>
      </w:pPr>
      <w:r>
        <w:rPr>
          <w:bCs/>
          <w:b/>
        </w:rPr>
        <w:t xml:space="preserve">Reviewer:</w:t>
      </w:r>
      <w:r>
        <w:t xml:space="preserve"> </w:t>
      </w:r>
      <w:r>
        <w:t xml:space="preserve">[Peer Name]</w:t>
      </w:r>
    </w:p>
    <w:bookmarkEnd w:id="20"/>
    <w:bookmarkStart w:id="21" w:name="introduction"/>
    <w:p>
      <w:pPr>
        <w:pStyle w:val="Heading2"/>
      </w:pPr>
      <w:r>
        <w:t xml:space="preserve">Introduction</w:t>
      </w:r>
    </w:p>
    <w:p>
      <w:pPr>
        <w:pStyle w:val="FirstParagraph"/>
      </w:pPr>
      <w:r>
        <w:t xml:space="preserve">This Peer Review Report has been prepared to evaluate the performance, contributions, and professional conduct of the Marketing Manager based in United Kingdom Birmingham. The purpose of this review is to provide constructive feedback that aligns with the company’s strategic goals and the local market dynamics of Birmingham. This document aims to highlight strengths, identify areas for improvement, and offer actionable recommendations to enhance the Marketing Manager’s effectiveness in driving business growth within the region.</w:t>
      </w:r>
    </w:p>
    <w:bookmarkEnd w:id="21"/>
    <w:bookmarkStart w:id="22" w:name="role-overview"/>
    <w:p>
      <w:pPr>
        <w:pStyle w:val="Heading2"/>
      </w:pPr>
      <w:r>
        <w:t xml:space="preserve">Role Overview</w:t>
      </w:r>
    </w:p>
    <w:p>
      <w:pPr>
        <w:pStyle w:val="FirstParagraph"/>
      </w:pPr>
      <w:r>
        <w:t xml:space="preserve">The Marketing Manager plays a pivotal role in shaping and executing marketing strategies tailored to the unique characteristics of the Birmingham market. This includes understanding local consumer behaviour, leveraging regional trends, and ensuring brand visibility across digital and traditional channels. The Marketing Manager is also responsible for collaborating with cross-functional teams, managing budgets, and delivering measurable results that contribute to the organisation’s overall success.</w:t>
      </w:r>
    </w:p>
    <w:bookmarkEnd w:id="22"/>
    <w:bookmarkStart w:id="27" w:name="strengths"/>
    <w:p>
      <w:pPr>
        <w:pStyle w:val="Heading2"/>
      </w:pPr>
      <w:r>
        <w:t xml:space="preserve">Strengths</w:t>
      </w:r>
    </w:p>
    <w:bookmarkStart w:id="23" w:name="strategic-thinking"/>
    <w:p>
      <w:pPr>
        <w:pStyle w:val="Heading3"/>
      </w:pPr>
      <w:r>
        <w:t xml:space="preserve">1. Strategic Thinking</w:t>
      </w:r>
    </w:p>
    <w:p>
      <w:pPr>
        <w:pStyle w:val="FirstParagraph"/>
      </w:pPr>
      <w:r>
        <w:t xml:space="preserve">The Marketing Manager demonstrates exceptional strategic thinking by developing campaigns that resonate with the Birmingham audience. Their ability to analyse market data and translate insights into actionable plans has been instrumental in increasing brand awareness and customer engagement. For instance, recent initiatives targeting local events and community partnerships have yielded positive outcomes.</w:t>
      </w:r>
    </w:p>
    <w:bookmarkEnd w:id="23"/>
    <w:bookmarkStart w:id="24" w:name="creativity-and-innovation"/>
    <w:p>
      <w:pPr>
        <w:pStyle w:val="Heading3"/>
      </w:pPr>
      <w:r>
        <w:t xml:space="preserve">2. Creativity and Innovation</w:t>
      </w:r>
    </w:p>
    <w:p>
      <w:pPr>
        <w:pStyle w:val="FirstParagraph"/>
      </w:pPr>
      <w:r>
        <w:t xml:space="preserve">Creativity is one of the standout qualities of the Marketing Manager. They consistently propose innovative ideas that differentiate our brand from competitors in the United Kingdom Birmingham market. Whether it’s through engaging social media content or interactive digital experiences, their creative approach has helped us connect with diverse audiences effectively.</w:t>
      </w:r>
    </w:p>
    <w:bookmarkEnd w:id="24"/>
    <w:bookmarkStart w:id="25" w:name="collaboration-and-leadership"/>
    <w:p>
      <w:pPr>
        <w:pStyle w:val="Heading3"/>
      </w:pPr>
      <w:r>
        <w:t xml:space="preserve">3. Collaboration and Leadership</w:t>
      </w:r>
    </w:p>
    <w:p>
      <w:pPr>
        <w:pStyle w:val="FirstParagraph"/>
      </w:pPr>
      <w:r>
        <w:t xml:space="preserve">The Marketing Manager excels in fostering collaboration across teams. Their leadership style encourages open communication and empowers team members to contribute their best work. This collaborative environment has been particularly beneficial when executing complex campaigns that require input from multiple departments.</w:t>
      </w:r>
    </w:p>
    <w:bookmarkEnd w:id="25"/>
    <w:bookmarkStart w:id="26" w:name="adaptability"/>
    <w:p>
      <w:pPr>
        <w:pStyle w:val="Heading3"/>
      </w:pPr>
      <w:r>
        <w:t xml:space="preserve">4. Adaptability</w:t>
      </w:r>
    </w:p>
    <w:p>
      <w:pPr>
        <w:pStyle w:val="FirstParagraph"/>
      </w:pPr>
      <w:r>
        <w:t xml:space="preserve">In an ever-changing market like Birmingham, adaptability is crucial. The Marketing Manager has shown remarkable flexibility in adjusting strategies to meet emerging challenges and opportunities. Their proactive approach to staying updated on industry trends ensures that our marketing efforts remain relevant and impactful.</w:t>
      </w:r>
    </w:p>
    <w:bookmarkEnd w:id="26"/>
    <w:bookmarkEnd w:id="27"/>
    <w:bookmarkStart w:id="31" w:name="areas-for-improvement"/>
    <w:p>
      <w:pPr>
        <w:pStyle w:val="Heading2"/>
      </w:pPr>
      <w:r>
        <w:t xml:space="preserve">Areas for Improvement</w:t>
      </w:r>
    </w:p>
    <w:bookmarkStart w:id="28" w:name="data-driven-decision-making"/>
    <w:p>
      <w:pPr>
        <w:pStyle w:val="Heading3"/>
      </w:pPr>
      <w:r>
        <w:t xml:space="preserve">1. Data-Driven Decision Making</w:t>
      </w:r>
    </w:p>
    <w:p>
      <w:pPr>
        <w:pStyle w:val="FirstParagraph"/>
      </w:pPr>
      <w:r>
        <w:t xml:space="preserve">While the Marketing Manager’s intuition and creativity are commendable, there is room for improvement in leveraging data analytics more comprehensively. Incorporating advanced tools and methodologies to track campaign performance could provide deeper insights and enable more precise decision-making.</w:t>
      </w:r>
    </w:p>
    <w:bookmarkEnd w:id="28"/>
    <w:bookmarkStart w:id="29" w:name="local-market-engagement"/>
    <w:p>
      <w:pPr>
        <w:pStyle w:val="Heading3"/>
      </w:pPr>
      <w:r>
        <w:t xml:space="preserve">2. Local Market Engagement</w:t>
      </w:r>
    </w:p>
    <w:p>
      <w:pPr>
        <w:pStyle w:val="FirstParagraph"/>
      </w:pPr>
      <w:r>
        <w:t xml:space="preserve">Although efforts have been made to engage with the Birmingham community, there is potential to deepen these connections. Exploring partnerships with local influencers, businesses, and organisations could further enhance our brand’s presence and credibility in the region.</w:t>
      </w:r>
    </w:p>
    <w:bookmarkEnd w:id="29"/>
    <w:bookmarkStart w:id="30" w:name="time-management"/>
    <w:p>
      <w:pPr>
        <w:pStyle w:val="Heading3"/>
      </w:pPr>
      <w:r>
        <w:t xml:space="preserve">3. Time Management</w:t>
      </w:r>
    </w:p>
    <w:p>
      <w:pPr>
        <w:pStyle w:val="FirstParagraph"/>
      </w:pPr>
      <w:r>
        <w:t xml:space="preserve">At times, the Marketing Manager appears to take on too many responsibilities, which can lead to delays in project timelines. Delegating tasks more effectively and prioritising key activities would help maintain a better balance between quality and efficiency.</w:t>
      </w:r>
    </w:p>
    <w:bookmarkEnd w:id="30"/>
    <w:bookmarkEnd w:id="31"/>
    <w:bookmarkStart w:id="32" w:name="recommendations"/>
    <w:p>
      <w:pPr>
        <w:pStyle w:val="Heading2"/>
      </w:pPr>
      <w:r>
        <w:t xml:space="preserve">Recommendations</w:t>
      </w:r>
    </w:p>
    <w:p>
      <w:pPr>
        <w:numPr>
          <w:ilvl w:val="0"/>
          <w:numId w:val="1001"/>
        </w:numPr>
        <w:pStyle w:val="Compact"/>
      </w:pPr>
      <w:r>
        <w:rPr>
          <w:bCs/>
          <w:b/>
        </w:rPr>
        <w:t xml:space="preserve">Enhance Analytical Skills:</w:t>
      </w:r>
      <w:r>
        <w:t xml:space="preserve"> </w:t>
      </w:r>
      <w:r>
        <w:t xml:space="preserve">Invest in training or workshops focused on data analytics and marketing automation tools to strengthen data-driven decision-making capabilities.</w:t>
      </w:r>
    </w:p>
    <w:p>
      <w:pPr>
        <w:numPr>
          <w:ilvl w:val="0"/>
          <w:numId w:val="1001"/>
        </w:numPr>
        <w:pStyle w:val="Compact"/>
      </w:pPr>
      <w:r>
        <w:rPr>
          <w:bCs/>
          <w:b/>
        </w:rPr>
        <w:t xml:space="preserve">Strengthen Local Partnerships:</w:t>
      </w:r>
      <w:r>
        <w:t xml:space="preserve"> </w:t>
      </w:r>
      <w:r>
        <w:t xml:space="preserve">Develop a structured plan to build relationships with key stakeholders in Birmingham, including community leaders, industry experts, and local media outlets.</w:t>
      </w:r>
    </w:p>
    <w:p>
      <w:pPr>
        <w:numPr>
          <w:ilvl w:val="0"/>
          <w:numId w:val="1001"/>
        </w:numPr>
        <w:pStyle w:val="Compact"/>
      </w:pPr>
      <w:r>
        <w:rPr>
          <w:bCs/>
          <w:b/>
        </w:rPr>
        <w:t xml:space="preserve">Improve Task Delegation:</w:t>
      </w:r>
      <w:r>
        <w:t xml:space="preserve"> </w:t>
      </w:r>
      <w:r>
        <w:t xml:space="preserve">Work closely with the team to identify opportunities for delegation and ensure that responsibilities are distributed evenly to optimise productivity.</w:t>
      </w:r>
    </w:p>
    <w:p>
      <w:pPr>
        <w:numPr>
          <w:ilvl w:val="0"/>
          <w:numId w:val="1001"/>
        </w:numPr>
        <w:pStyle w:val="Compact"/>
      </w:pPr>
      <w:r>
        <w:rPr>
          <w:bCs/>
          <w:b/>
        </w:rPr>
        <w:t xml:space="preserve">Monitor Competitor Activity:</w:t>
      </w:r>
      <w:r>
        <w:t xml:space="preserve"> </w:t>
      </w:r>
      <w:r>
        <w:t xml:space="preserve">Conduct regular competitor analyses to stay ahead of market trends and identify gaps that can be exploited for competitive advantage.</w:t>
      </w:r>
    </w:p>
    <w:bookmarkEnd w:id="32"/>
    <w:bookmarkStart w:id="33" w:name="conclusion"/>
    <w:p>
      <w:pPr>
        <w:pStyle w:val="Heading2"/>
      </w:pPr>
      <w:r>
        <w:t xml:space="preserve">Conclusion</w:t>
      </w:r>
    </w:p>
    <w:p>
      <w:pPr>
        <w:pStyle w:val="FirstParagraph"/>
      </w:pPr>
      <w:r>
        <w:t xml:space="preserve">In conclusion, the Marketing Manager has made significant contributions to the organisation’s success in United Kingdom Birmingham. Their strategic vision, creativity, and leadership have been invaluable assets. However, addressing the identified areas for improvement will further enhance their ability to drive impactful marketing initiatives. By implementing the recommended actions, the Marketing Manager can continue to excel in their role and contribute to the long-term growth of the business.</w:t>
      </w:r>
    </w:p>
    <w:bookmarkEnd w:id="33"/>
    <w:p>
      <w:pPr>
        <w:pStyle w:val="BodyText"/>
      </w:pPr>
      <w:r>
        <w:rPr>
          <w:bCs/>
          <w:b/>
        </w:rPr>
        <w:t xml:space="preserve">Reviewed By:</w:t>
      </w:r>
      <w:r>
        <w:t xml:space="preserve"> </w:t>
      </w:r>
      <w:r>
        <w:t xml:space="preserve">[Peer Name]</w:t>
      </w:r>
    </w:p>
    <w:p>
      <w:pPr>
        <w:pStyle w:val="BodyText"/>
      </w:pPr>
      <w:r>
        <w:rPr>
          <w:bCs/>
          <w:b/>
        </w:rPr>
        <w:t xml:space="preserve">Position:</w:t>
      </w:r>
      <w:r>
        <w:t xml:space="preserve"> </w:t>
      </w:r>
      <w:r>
        <w:t xml:space="preserve">[Peer Position]</w:t>
      </w:r>
    </w:p>
    <w:p>
      <w:pPr>
        <w:pStyle w:val="BodyText"/>
      </w:pPr>
      <w:r>
        <w:rPr>
          <w:bCs/>
          <w:b/>
        </w:rPr>
        <w:t xml:space="preserve">Date:</w:t>
      </w:r>
      <w:r>
        <w:t xml:space="preserve"> </w:t>
      </w:r>
      <w:r>
        <w:t xml:space="preserve">[Insert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Marketing Manager</dc:title>
  <dc:creator/>
  <dc:language>en</dc:language>
  <cp:keywords/>
  <dcterms:created xsi:type="dcterms:W3CDTF">2026-10-10T07:25:01Z</dcterms:created>
  <dcterms:modified xsi:type="dcterms:W3CDTF">2026-10-10T07:25:01Z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