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p>
    <w:p>
      <w:pPr>
        <w:pStyle w:val="FirstParagraph"/>
      </w:pPr>
      <w:r>
        <w:rPr>
          <w:bCs/>
          <w:b/>
        </w:rPr>
        <w:t xml:space="preserve">Document Type</w:t>
      </w:r>
      <w:r>
        <w:t xml:space="preserve"> </w:t>
      </w:r>
      <w:r>
        <w:t xml:space="preserve">Peer Review Report</w:t>
      </w:r>
    </w:p>
    <w:p>
      <w:pPr>
        <w:pStyle w:val="BodyText"/>
      </w:pPr>
      <w:r>
        <w:rPr>
          <w:bCs/>
          <w:b/>
        </w:rPr>
        <w:t xml:space="preserve">Role Under Review</w:t>
      </w:r>
      <w:r>
        <w:t xml:space="preserve"> </w:t>
      </w:r>
      <w:r>
        <w:t xml:space="preserve">Marketing Manager</w:t>
      </w:r>
    </w:p>
    <w:p>
      <w:pPr>
        <w:pStyle w:val="BodyText"/>
      </w:pPr>
      <w:r>
        <w:rPr>
          <w:bCs/>
          <w:b/>
        </w:rPr>
        <w:t xml:space="preserve">Location</w:t>
      </w:r>
      <w:r>
        <w:t xml:space="preserve"> </w:t>
      </w:r>
      <w:r>
        <w:t xml:space="preserve">United States Los Angeles</w:t>
      </w:r>
    </w:p>
    <w:p>
      <w:pPr>
        <w:pStyle w:val="BodyText"/>
      </w:pPr>
      <w:r>
        <w:rPr>
          <w:bCs/>
          <w:b/>
        </w:rPr>
        <w:t xml:space="preserve">Date</w:t>
      </w:r>
      <w:r>
        <w:t xml:space="preserve"> </w:t>
      </w:r>
      <w:r>
        <w:t xml:space="preserve">October 24, 2023</w:t>
      </w:r>
    </w:p>
    <w:bookmarkStart w:id="26" w:name="peer-review-report"/>
    <w:p>
      <w:pPr>
        <w:pStyle w:val="Heading1"/>
      </w:pPr>
      <w:r>
        <w:t xml:space="preserve">Peer Review Report</w:t>
      </w:r>
    </w:p>
    <w:p>
      <w:pPr>
        <w:pStyle w:val="FirstParagraph"/>
      </w:pPr>
      <w:r>
        <w:t xml:space="preserve">Confidential Performance Evaluation for Marketing Manager</w:t>
      </w:r>
    </w:p>
    <w:bookmarkStart w:id="20" w:name="executive-summary"/>
    <w:p>
      <w:pPr>
        <w:pStyle w:val="Heading2"/>
      </w:pPr>
      <w:r>
        <w:t xml:space="preserve">1. Executive Summary</w:t>
      </w:r>
    </w:p>
    <w:p>
      <w:pPr>
        <w:pStyle w:val="FirstParagraph"/>
      </w:pPr>
      <w:r>
        <w:t xml:space="preserve">This Peer Review Report serves as a comprehensive evaluation of the performance, strategic impact, and collaborative contributions of the Marketing Manager based in our United States Los Angeles office. As a pivotal role within the organization, the Marketing Manager is responsible for driving brand visibility, executing multi-channel campaigns, and aligning marketing objectives with broader business goals. This review is conducted by immediate peers and cross-functional stakeholders to provide a 360-degree perspective on the individual's effectiveness, leadership style, and adaptability within the dynamic Los Angeles market landscape.</w:t>
      </w:r>
    </w:p>
    <w:p>
      <w:pPr>
        <w:pStyle w:val="BodyText"/>
      </w:pPr>
      <w:r>
        <w:t xml:space="preserve">The overarching sentiment of this review is highly positive. The Marketing Manager has demonstrated exceptional capability in navigating the competitive environment of the United States Los Angeles region. Their ability to synthesize data-driven insights with creative storytelling has resulted in measurable growth in brand engagement and lead generation. This document details specific areas of excellence, provides constructive feedback for professional development, and outlines recommendations for future strategic initiatives.</w:t>
      </w:r>
    </w:p>
    <w:bookmarkEnd w:id="20"/>
    <w:bookmarkStart w:id="21" w:name="strategic-vision-and-market-alignment"/>
    <w:p>
      <w:pPr>
        <w:pStyle w:val="Heading2"/>
      </w:pPr>
      <w:r>
        <w:t xml:space="preserve">2. Strategic Vision and Market Alignment</w:t>
      </w:r>
    </w:p>
    <w:p>
      <w:pPr>
        <w:pStyle w:val="FirstParagraph"/>
      </w:pPr>
      <w:r>
        <w:t xml:space="preserve">One of the most significant strengths observed in this Marketing Manager is their acute understanding of the local market dynamics in United States Los Angeles. The role requires not only a grasp of national trends but also a nuanced appreciation of the cultural and demographic diversity that defines the Los Angeles area. The Marketing Manager has successfully tailored campaigns to resonate with these diverse audiences, ensuring that our brand messaging is inclusive, relevant, and impactful.</w:t>
      </w:r>
    </w:p>
    <w:p>
      <w:pPr>
        <w:pStyle w:val="BodyText"/>
      </w:pPr>
      <w:r>
        <w:t xml:space="preserve">Furthermore, the strategic vision displayed by the Marketing Manager aligns seamlessly with the company's long-term objectives. They have proactively identified emerging opportunities in digital marketing, influencer partnerships, and experiential events specific to the West Coast market. Their ability to anticipate market shifts and adjust strategies accordingly has been instrumental in maintaining our competitive edge. The Marketing Manager consistently demonstrates a forward-thinking approach, ensuring that our marketing efforts are not just reactive but predictive and innovative.</w:t>
      </w:r>
    </w:p>
    <w:bookmarkEnd w:id="21"/>
    <w:bookmarkStart w:id="22" w:name="Xe3105e58c59ef968081654c210b582321a74b7d"/>
    <w:p>
      <w:pPr>
        <w:pStyle w:val="Heading2"/>
      </w:pPr>
      <w:r>
        <w:t xml:space="preserve">3. Collaboration and Cross-Functional Leadership</w:t>
      </w:r>
    </w:p>
    <w:p>
      <w:pPr>
        <w:pStyle w:val="FirstParagraph"/>
      </w:pPr>
      <w:r>
        <w:t xml:space="preserve">In the context of a Peer Review Report, collaboration is a critical metric. The Marketing Manager has excelled in fostering strong relationships with colleagues across sales, product development, and customer success teams. Their collaborative approach ensures that marketing initiatives are well-coordinated and supported by the necessary resources and insights from other departments.</w:t>
      </w:r>
    </w:p>
    <w:p>
      <w:pPr>
        <w:pStyle w:val="BodyText"/>
      </w:pPr>
      <w:r>
        <w:t xml:space="preserve">Specifically, the Marketing Manager's partnership with the sales team in United States Los Angeles has been particularly effective. By providing sales enablement materials that are tailored to local client needs and pain points, they have significantly contributed to the sales team's ability to close deals. Additionally, their open-door policy and willingness to solicit feedback from peers have created a culture of transparency and continuous improvement within the marketing department.</w:t>
      </w:r>
    </w:p>
    <w:bookmarkEnd w:id="22"/>
    <w:bookmarkStart w:id="23" w:name="execution-and-operational-excellence"/>
    <w:p>
      <w:pPr>
        <w:pStyle w:val="Heading2"/>
      </w:pPr>
      <w:r>
        <w:t xml:space="preserve">4. Execution and Operational Excellence</w:t>
      </w:r>
    </w:p>
    <w:p>
      <w:pPr>
        <w:pStyle w:val="FirstParagraph"/>
      </w:pPr>
      <w:r>
        <w:t xml:space="preserve">The execution of marketing campaigns under the leadership of this Marketing Manager has been characterized by precision, creativity, and efficiency. They have successfully managed multiple high-stakes projects simultaneously, ensuring that deadlines are met without compromising on quality. Their proficiency in utilizing marketing automation tools and analytics platforms has streamlined workflows and enhanced the overall effectiveness of our campaigns.</w:t>
      </w:r>
    </w:p>
    <w:p>
      <w:pPr>
        <w:pStyle w:val="BodyText"/>
      </w:pPr>
      <w:r>
        <w:t xml:space="preserve">Moreover, the Marketing Manager has demonstrated strong budget management skills. They have consistently delivered campaigns that maximize ROI while adhering to financial constraints. Their ability to allocate resources strategically and negotiate favorable terms with vendors has resulted in cost savings that have been reinvested into high-impact initiatives.</w:t>
      </w:r>
    </w:p>
    <w:bookmarkEnd w:id="23"/>
    <w:bookmarkStart w:id="24" w:name="areas-for-development"/>
    <w:p>
      <w:pPr>
        <w:pStyle w:val="Heading2"/>
      </w:pPr>
      <w:r>
        <w:t xml:space="preserve">5. Areas for Development</w:t>
      </w:r>
    </w:p>
    <w:p>
      <w:pPr>
        <w:pStyle w:val="FirstParagraph"/>
      </w:pPr>
      <w:r>
        <w:t xml:space="preserve">While the performance of the Marketing Manager is commendable, there are areas where further development could enhance their effectiveness. One suggestion is to increase the focus on long-term brand building initiatives alongside performance marketing efforts. While the current campaigns are driving immediate results, a more balanced approach could strengthen brand equity over time.</w:t>
      </w:r>
    </w:p>
    <w:p>
      <w:pPr>
        <w:pStyle w:val="BodyText"/>
      </w:pPr>
      <w:r>
        <w:t xml:space="preserve">Additionally, there is an opportunity to deepen the integration of artificial intelligence and machine learning tools in our marketing analytics. By leveraging advanced technologies, the Marketing Manager could gain even more granular insights into customer behavior and optimize campaigns in real-time. Encouraging the team to upskill in these areas would also foster a culture of innovation and technical excellence.</w:t>
      </w:r>
    </w:p>
    <w:bookmarkEnd w:id="24"/>
    <w:bookmarkStart w:id="25" w:name="conclusion-and-recommendations"/>
    <w:p>
      <w:pPr>
        <w:pStyle w:val="Heading2"/>
      </w:pPr>
      <w:r>
        <w:t xml:space="preserve">6. Conclusion and Recommendations</w:t>
      </w:r>
    </w:p>
    <w:p>
      <w:pPr>
        <w:pStyle w:val="FirstParagraph"/>
      </w:pPr>
      <w:r>
        <w:t xml:space="preserve">In conclusion, this Peer Review Report affirms that the Marketing Manager is a valuable asset to the organization. Their strategic acumen, collaborative spirit, and operational excellence have significantly contributed to the success of our marketing efforts in United States Los Angeles. We recommend continued support for their professional development, including opportunities for leadership training and exposure to emerging marketing technologies.</w:t>
      </w:r>
    </w:p>
    <w:p>
      <w:pPr>
        <w:pStyle w:val="BodyText"/>
      </w:pPr>
      <w:r>
        <w:t xml:space="preserve">We encourage the Marketing Manager to maintain their high standards of performance while exploring new avenues for innovation and growth. Their leadership has set a strong example for the team, and we are confident that they will continue to drive exceptional results in the future.</w:t>
      </w:r>
    </w:p>
    <w:p>
      <w:pPr>
        <w:pStyle w:val="BodyText"/>
      </w:pPr>
      <w:r>
        <w:rPr>
          <w:bCs/>
          <w:b/>
        </w:rPr>
        <w:t xml:space="preserve">Reviewer Name</w:t>
      </w:r>
      <w:r>
        <w:br/>
      </w:r>
      <w:r>
        <w:t xml:space="preserve">Senior Product Manager</w:t>
      </w:r>
      <w:r>
        <w:br/>
      </w:r>
      <w:r>
        <w:t xml:space="preserve">United States Los Angeles</w:t>
      </w:r>
    </w:p>
    <w:p>
      <w:pPr>
        <w:pStyle w:val="BodyText"/>
      </w:pPr>
      <w:r>
        <w:rPr>
          <w:bCs/>
          <w:b/>
        </w:rPr>
        <w:t xml:space="preserve">Reviewer Name</w:t>
      </w:r>
      <w:r>
        <w:br/>
      </w:r>
      <w:r>
        <w:t xml:space="preserve">Sales Director</w:t>
      </w:r>
      <w:r>
        <w:br/>
      </w:r>
      <w:r>
        <w:t xml:space="preserve">United States Los Angeles</w:t>
      </w:r>
    </w:p>
    <w:p>
      <w:pPr>
        <w:pStyle w:val="BodyText"/>
      </w:pPr>
      <w:r>
        <w:t xml:space="preserve">This Peer Review Report is confidential and intended solely for the use of the individual and their direct management. It is part of the ongoing performance evaluation process and should be treated with the utmost discretion.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dc:title>
  <dc:creator/>
  <dc:language>en</dc:language>
  <cp:keywords/>
  <dcterms:created xsi:type="dcterms:W3CDTF">2026-10-10T05:53:04Z</dcterms:created>
  <dcterms:modified xsi:type="dcterms:W3CDTF">2026-10-10T05:53:04Z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