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Development Team, Brasília Office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contributions, and collaborative efforts of Mason within the context of our operations in Brazil Brasília. The purpose of this document is to provide a comprehensive assessment of Mason's work over the past quarter, highlighting key achievements, areas of excellence, and opportunities for growth. The review process was conducted by a panel of senior colleagues who have worked closely with Mason on various projects, ensuring a well-rounded and objective evaluation.</w:t>
      </w:r>
    </w:p>
    <w:p>
      <w:pPr>
        <w:pStyle w:val="BodyText"/>
      </w:pPr>
      <w:r>
        <w:t xml:space="preserve">The Brazil Brasília office has been a hub of innovation and collaboration, and Mason's role within this environment has been pivotal. This report aims to capture the essence of Mason's contributions, aligning them with the strategic goals of the organization and the specific needs of the Brasília team.</w:t>
      </w:r>
    </w:p>
    <w:bookmarkEnd w:id="21"/>
    <w:bookmarkStart w:id="22" w:name="technical-competence"/>
    <w:p>
      <w:pPr>
        <w:pStyle w:val="Heading2"/>
      </w:pPr>
      <w:r>
        <w:t xml:space="preserve">2. Technical Competence</w:t>
      </w:r>
    </w:p>
    <w:p>
      <w:pPr>
        <w:pStyle w:val="FirstParagraph"/>
      </w:pPr>
      <w:r>
        <w:t xml:space="preserve">Mason has demonstrated exceptional technical competence throughout the review period. His expertise in software development, particularly in backend systems and database management, has been instrumental in the successful delivery of several key projects. Mason's ability to design scalable and efficient solutions has not only met but often exceeded the expectations of the Brazil Brasília team.</w:t>
      </w:r>
    </w:p>
    <w:p>
      <w:pPr>
        <w:pStyle w:val="BodyText"/>
      </w:pPr>
      <w:r>
        <w:t xml:space="preserve">One notable example of Mason's technical prowess was his work on the integration of a new payment gateway for a major client in Brasília. Mason led the technical architecture design, ensuring seamless integration with existing systems while maintaining high security standards. His attention to detail and proactive approach to potential issues resulted in a smooth deployment with minimal downtime, earning praise from both the client and internal stakeholders.</w:t>
      </w:r>
    </w:p>
    <w:p>
      <w:pPr>
        <w:pStyle w:val="BodyText"/>
      </w:pPr>
      <w:r>
        <w:t xml:space="preserve">Furthermore, Mason has consistently stayed updated with the latest industry trends and technologies. He has actively shared his knowledge with the team through internal workshops and documentation, fostering a culture of continuous learning within the Brazil Brasília office.</w:t>
      </w:r>
    </w:p>
    <w:bookmarkEnd w:id="22"/>
    <w:bookmarkStart w:id="23" w:name="collaboration-and-teamwork"/>
    <w:p>
      <w:pPr>
        <w:pStyle w:val="Heading2"/>
      </w:pPr>
      <w:r>
        <w:t xml:space="preserve">3. Collaboration and Teamwork</w:t>
      </w:r>
    </w:p>
    <w:p>
      <w:pPr>
        <w:pStyle w:val="FirstParagraph"/>
      </w:pPr>
      <w:r>
        <w:t xml:space="preserve">Collaboration is a cornerstone of success in the Brazil Brasília office, and Mason has excelled in this area. He has built strong relationships with colleagues across different departments, including product management, design, and quality assurance. Mason's ability to communicate complex technical concepts in a clear and concise manner has facilitated effective cross-functional collaboration.</w:t>
      </w:r>
    </w:p>
    <w:p>
      <w:pPr>
        <w:pStyle w:val="BodyText"/>
      </w:pPr>
      <w:r>
        <w:t xml:space="preserve">Mason has been particularly praised for his mentorship of junior developers. He has taken the time to guide and support them, helping them grow their skills and confidence. This has not only benefited the individuals but has also strengthened the overall capability of the team. Mason's collaborative spirit and willingness to assist others have made him a valued member of the Brazil Brasília community.</w:t>
      </w:r>
    </w:p>
    <w:bookmarkEnd w:id="23"/>
    <w:bookmarkStart w:id="24" w:name="problem-solving-and-innovation"/>
    <w:p>
      <w:pPr>
        <w:pStyle w:val="Heading2"/>
      </w:pPr>
      <w:r>
        <w:t xml:space="preserve">4. Problem-Solving and Innovation</w:t>
      </w:r>
    </w:p>
    <w:p>
      <w:pPr>
        <w:pStyle w:val="FirstParagraph"/>
      </w:pPr>
      <w:r>
        <w:t xml:space="preserve">Mason's problem-solving skills are among his most notable strengths. He approaches challenges with a logical and analytical mindset, often identifying root causes and proposing innovative solutions. His ability to think critically and creatively has been particularly valuable in addressing complex issues that arise in the dynamic environment of Brazil Brasília.</w:t>
      </w:r>
    </w:p>
    <w:p>
      <w:pPr>
        <w:pStyle w:val="BodyText"/>
      </w:pPr>
      <w:r>
        <w:t xml:space="preserve">For instance, when faced with a critical performance bottleneck in a high-traffic application, Mason conducted a thorough analysis and implemented a caching strategy that significantly improved response times. This solution not only resolved the immediate issue but also set a precedent for handling similar challenges in the future.</w:t>
      </w:r>
    </w:p>
    <w:bookmarkEnd w:id="24"/>
    <w:bookmarkStart w:id="25" w:name="areas-for-improvement"/>
    <w:p>
      <w:pPr>
        <w:pStyle w:val="Heading2"/>
      </w:pPr>
      <w:r>
        <w:t xml:space="preserve">5. Areas for Improvement</w:t>
      </w:r>
    </w:p>
    <w:p>
      <w:pPr>
        <w:pStyle w:val="FirstParagraph"/>
      </w:pPr>
      <w:r>
        <w:t xml:space="preserve">While Mason's performance has been outstanding, there are a few areas where further development could enhance his effectiveness. One suggestion is to increase his involvement in strategic planning discussions. Mason's technical insights could provide valuable perspectives that align technical execution with broader business objectives.</w:t>
      </w:r>
    </w:p>
    <w:p>
      <w:pPr>
        <w:pStyle w:val="BodyText"/>
      </w:pPr>
      <w:r>
        <w:t xml:space="preserve">Additionally, Mason could benefit from refining his public speaking skills. While he communicates effectively in small groups, presenting to larger audiences or external stakeholders could be an area for growth. This would further amplify his impact within the Brazil Brasília office and beyond.</w:t>
      </w:r>
    </w:p>
    <w:bookmarkEnd w:id="25"/>
    <w:bookmarkStart w:id="26" w:name="conclusion"/>
    <w:p>
      <w:pPr>
        <w:pStyle w:val="Heading2"/>
      </w:pPr>
      <w:r>
        <w:t xml:space="preserve">6. Conclusion</w:t>
      </w:r>
    </w:p>
    <w:p>
      <w:pPr>
        <w:pStyle w:val="FirstParagraph"/>
      </w:pPr>
      <w:r>
        <w:t xml:space="preserve">In conclusion, Mason has proven to be an exceptional contributor to the Brazil Brasília team. His technical expertise, collaborative nature, and innovative problem-solving abilities have made significant impacts on the success of our projects. The Peer Review Report highlights Mason's strengths and provides constructive feedback for continued growth. We are confident that Mason will continue to excel and play a vital role in the future endeavors of the Brazil Brasília office.</w:t>
      </w:r>
    </w:p>
    <w:bookmarkEnd w:id="26"/>
    <w:p>
      <w:pPr>
        <w:pStyle w:val="BodyText"/>
      </w:pPr>
      <w:r>
        <w:rPr>
          <w:bCs/>
          <w:b/>
        </w:rPr>
        <w:t xml:space="preserve">Prepared by:</w:t>
      </w:r>
    </w:p>
    <w:p>
      <w:pPr>
        <w:pStyle w:val="BodyText"/>
      </w:pPr>
      <w:r>
        <w:t xml:space="preserve">Senior Development Team</w:t>
      </w:r>
    </w:p>
    <w:p>
      <w:pPr>
        <w:pStyle w:val="BodyText"/>
      </w:pPr>
      <w:r>
        <w:t xml:space="preserve">Brazil Brasília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Brazil Brasília</dc:title>
  <dc:creator/>
  <dc:language>en</dc:language>
  <cp:keywords/>
  <dcterms:created xsi:type="dcterms:W3CDTF">2026-10-10T08:51:27Z</dcterms:created>
  <dcterms:modified xsi:type="dcterms:W3CDTF">2026-10-10T08:51:27Z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