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within the context of our operations in Brazil Rio de Janeiro. The purpose of this document is to provide a comprehensive assessment based on observations, feedback from colleagues, and measurable outcomes achieved during the review period. Mason has been an integral part of our team, and this report aims to highlight both strengths and areas for improvement while considering the unique cultural and professional dynamics of working in Brazil Rio de Janeiro.</w:t>
      </w:r>
    </w:p>
    <w:bookmarkEnd w:id="21"/>
    <w:bookmarkStart w:id="22" w:name="professional-competence"/>
    <w:p>
      <w:pPr>
        <w:pStyle w:val="Heading2"/>
      </w:pPr>
      <w:r>
        <w:t xml:space="preserve">Professional Competence</w:t>
      </w:r>
    </w:p>
    <w:p>
      <w:pPr>
        <w:pStyle w:val="FirstParagraph"/>
      </w:pPr>
      <w:r>
        <w:t xml:space="preserve">Mason has demonstrated a high level of professional competence throughout his tenure in Brazil Rio de Janeiro. His technical skills are robust, and he consistently delivers work that meets or exceeds expectations. Whether it is managing complex projects, analyzing data, or developing strategic solutions, Mason approaches each task with precision and dedication. His ability to adapt to the fast-paced environment of Brazil Rio de Janeiro has been particularly noteworthy. He understands the importance of meeting deadlines while maintaining quality, which is crucial in a region known for its dynamic business landscape.</w:t>
      </w:r>
    </w:p>
    <w:p>
      <w:pPr>
        <w:pStyle w:val="BodyText"/>
      </w:pPr>
      <w:r>
        <w:t xml:space="preserve">Furthermore, Mason’s expertise extends beyond his immediate role. He frequently shares his knowledge with colleagues, fostering a culture of continuous learning within the team. This collaborative approach has not only enhanced individual performance but also strengthened the overall capabilities of the group operating in Brazil Rio de Janeiro.</w:t>
      </w:r>
    </w:p>
    <w:bookmarkEnd w:id="22"/>
    <w:bookmarkStart w:id="23" w:name="communication-skills"/>
    <w:p>
      <w:pPr>
        <w:pStyle w:val="Heading2"/>
      </w:pPr>
      <w:r>
        <w:t xml:space="preserve">Communication Skills</w:t>
      </w:r>
    </w:p>
    <w:p>
      <w:pPr>
        <w:pStyle w:val="FirstParagraph"/>
      </w:pPr>
      <w:r>
        <w:t xml:space="preserve">Effective communication is vital in any professional setting, especially in a multicultural environment like Brazil Rio de Janeiro. Mason excels in this area, demonstrating clarity and professionalism in both written and verbal interactions. He is adept at tailoring his communication style to suit diverse audiences, ensuring that messages are understood and acted upon appropriately.</w:t>
      </w:r>
    </w:p>
    <w:p>
      <w:pPr>
        <w:pStyle w:val="BodyText"/>
      </w:pPr>
      <w:r>
        <w:t xml:space="preserve">In meetings and presentations, Mason articulates his ideas confidently and listens actively to others’ perspectives. This balanced approach has earned him respect among peers and stakeholders alike. Additionally, his efforts to engage with local customs and language nuances in Brazil Rio de Janeiro have facilitated smoother collaborations and built stronger relationships with clients and partners.</w:t>
      </w:r>
    </w:p>
    <w:bookmarkEnd w:id="23"/>
    <w:bookmarkStart w:id="24" w:name="teamwork-and-collaboration"/>
    <w:p>
      <w:pPr>
        <w:pStyle w:val="Heading2"/>
      </w:pPr>
      <w:r>
        <w:t xml:space="preserve">Teamwork and Collaboration</w:t>
      </w:r>
    </w:p>
    <w:p>
      <w:pPr>
        <w:pStyle w:val="FirstParagraph"/>
      </w:pPr>
      <w:r>
        <w:t xml:space="preserve">Mason is a true team player who thrives in collaborative environments. In Brazil Rio de Janeiro, where teamwork is highly valued, his ability to work harmoniously with others has been instrumental in achieving shared goals. He consistently supports his colleagues, offering assistance when needed and celebrating collective successes.</w:t>
      </w:r>
    </w:p>
    <w:p>
      <w:pPr>
        <w:pStyle w:val="BodyText"/>
      </w:pPr>
      <w:r>
        <w:t xml:space="preserve">One of Mason’s standout qualities is his willingness to take on additional responsibilities to ensure the success of the team. During critical phases of projects, he has stepped up to lead initiatives, coordinate efforts, and resolve conflicts diplomatically. His positive attitude and proactive mindset have made him a reliable and trusted member of the team in Brazil Rio de Janeiro.</w:t>
      </w:r>
    </w:p>
    <w:bookmarkEnd w:id="24"/>
    <w:bookmarkStart w:id="25" w:name="adaptability-and-problem-solving"/>
    <w:p>
      <w:pPr>
        <w:pStyle w:val="Heading2"/>
      </w:pPr>
      <w:r>
        <w:t xml:space="preserve">Adaptability and Problem-Solving</w:t>
      </w:r>
    </w:p>
    <w:p>
      <w:pPr>
        <w:pStyle w:val="FirstParagraph"/>
      </w:pPr>
      <w:r>
        <w:t xml:space="preserve">The business environment in Brazil Rio de Janeiro can be unpredictable, requiring individuals to be adaptable and resourceful. Mason has proven himself to be highly resilient in the face of challenges. When faced with obstacles, he approaches them with a solution-oriented mindset, leveraging his analytical skills to identify root causes and implement effective strategies.</w:t>
      </w:r>
    </w:p>
    <w:p>
      <w:pPr>
        <w:pStyle w:val="BodyText"/>
      </w:pPr>
      <w:r>
        <w:t xml:space="preserve">For instance, during a recent project involving cross-functional teams, unforeseen logistical issues arose that threatened to delay progress. Mason quickly devised alternative plans, coordinated with relevant stakeholders, and ensured that the project stayed on track. His ability to remain calm under pressure and think critically has been invaluable in navigating the complexities of working in Brazil Rio de Janeiro.</w:t>
      </w:r>
    </w:p>
    <w:bookmarkEnd w:id="25"/>
    <w:bookmarkStart w:id="26" w:name="areas-for-improvement"/>
    <w:p>
      <w:pPr>
        <w:pStyle w:val="Heading2"/>
      </w:pPr>
      <w:r>
        <w:t xml:space="preserve">Areas for Improvement</w:t>
      </w:r>
    </w:p>
    <w:p>
      <w:pPr>
        <w:pStyle w:val="FirstParagraph"/>
      </w:pPr>
      <w:r>
        <w:t xml:space="preserve">While Mason’s performance has been exemplary, there are areas where further development could enhance his effectiveness. One such area is time management. Although he consistently delivers high-quality work, there have been instances where juggling multiple priorities led to minor delays. Implementing more structured planning tools or techniques could help him optimize his workflow and maintain even greater efficiency.</w:t>
      </w:r>
    </w:p>
    <w:p>
      <w:pPr>
        <w:pStyle w:val="BodyText"/>
      </w:pPr>
      <w:r>
        <w:t xml:space="preserve">Additionally, while Mason’s communication skills are strong, there is room to deepen his understanding of local cultural nuances in Brazil Rio de Janeiro. Engaging more actively in community events or networking opportunities could further enrich his interactions and strengthen his professional network in the region.</w:t>
      </w:r>
    </w:p>
    <w:bookmarkEnd w:id="26"/>
    <w:bookmarkStart w:id="27" w:name="conclusion"/>
    <w:p>
      <w:pPr>
        <w:pStyle w:val="Heading2"/>
      </w:pPr>
      <w:r>
        <w:t xml:space="preserve">Conclusion</w:t>
      </w:r>
    </w:p>
    <w:p>
      <w:pPr>
        <w:pStyle w:val="FirstParagraph"/>
      </w:pPr>
      <w:r>
        <w:t xml:space="preserve">In conclusion, Mason has made significant contributions to our operations in Brazil Rio de Janeiro. His professionalism, adaptability, and commitment to excellence have left a lasting impact on the team and the organization as a whole. This Peer Review Report underscores his strengths while providing constructive feedback to support his continued growth. We are confident that Mason will continue to excel in his role and remain a valuable asset to our efforts in Brazil Rio de Janeiro.</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Brazil Rio de Janeiro</dc:title>
  <dc:creator/>
  <dc:language>en</dc:language>
  <cp:keywords/>
  <dcterms:created xsi:type="dcterms:W3CDTF">2026-10-10T09:23:07Z</dcterms:created>
  <dcterms:modified xsi:type="dcterms:W3CDTF">2026-10-10T09:23:07Z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