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10, 2023</w:t>
      </w:r>
    </w:p>
    <w:p>
      <w:pPr>
        <w:pStyle w:val="BodyText"/>
      </w:pPr>
      <w:r>
        <w:rPr>
          <w:bCs/>
          <w:b/>
        </w:rPr>
        <w:t xml:space="preserve">Reviewers:</w:t>
      </w:r>
      <w:r>
        <w:t xml:space="preserve"> </w:t>
      </w:r>
      <w:r>
        <w:t xml:space="preserve">Senior Development Team</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contributions, and collaborative efforts of Mason within our development team based in Israel Tel Aviv. The purpose of this document is to provide a comprehensive assessment of Mason's work over the past quarter, highlighting strengths, areas for improvement, and recommendations for future growth. This review is conducted in accordance with our company's standards and aims to foster a culture of continuous improvement and excellence.</w:t>
      </w:r>
    </w:p>
    <w:bookmarkEnd w:id="21"/>
    <w:bookmarkStart w:id="22" w:name="technical-contributions"/>
    <w:p>
      <w:pPr>
        <w:pStyle w:val="Heading2"/>
      </w:pPr>
      <w:r>
        <w:t xml:space="preserve">Technical Contributions</w:t>
      </w:r>
    </w:p>
    <w:p>
      <w:pPr>
        <w:pStyle w:val="FirstParagraph"/>
      </w:pPr>
      <w:r>
        <w:t xml:space="preserve">Mason has demonstrated exceptional technical skills throughout the review period. His contributions to the development of our web applications have been significant, particularly in the areas of front-end development and user interface design. Mason's ability to write clean, efficient, and maintainable code has been consistently praised by his peers. He has played a key role in optimizing the performance of our applications, resulting in faster load times and improved user experiences.</w:t>
      </w:r>
    </w:p>
    <w:p>
      <w:pPr>
        <w:pStyle w:val="BodyText"/>
      </w:pPr>
      <w:r>
        <w:t xml:space="preserve">One of Mason's notable achievements was his work on the integration of a new payment gateway for our e-commerce platform. This project required a deep understanding of both front-end and back-end technologies, as well as strong problem-solving skills. Mason successfully navigated the complexities of the integration, ensuring seamless functionality and security. His attention to detail and commitment to quality were evident throughout the project, and the successful launch of the new payment system has been well-received by our clients.</w:t>
      </w:r>
    </w:p>
    <w:bookmarkEnd w:id="22"/>
    <w:bookmarkStart w:id="23" w:name="collaboration-and-teamwork"/>
    <w:p>
      <w:pPr>
        <w:pStyle w:val="Heading2"/>
      </w:pPr>
      <w:r>
        <w:t xml:space="preserve">Collaboration and Teamwork</w:t>
      </w:r>
    </w:p>
    <w:p>
      <w:pPr>
        <w:pStyle w:val="FirstParagraph"/>
      </w:pPr>
      <w:r>
        <w:t xml:space="preserve">In addition to his technical prowess, Mason has been an invaluable team player. He actively participates in team meetings, offering insightful suggestions and constructive feedback. Mason's collaborative approach has fostered a positive and productive work environment, encouraging open communication and knowledge sharing among team members. He has been particularly effective in mentoring junior developers, providing guidance and support that has helped them grow in their roles.</w:t>
      </w:r>
    </w:p>
    <w:p>
      <w:pPr>
        <w:pStyle w:val="BodyText"/>
      </w:pPr>
      <w:r>
        <w:t xml:space="preserve">Mason's ability to work effectively with cross-functional teams has also been commendable. He has collaborated closely with designers, product managers, and QA engineers to ensure that projects are delivered on time and meet the highest standards of quality. His willingness to take on additional responsibilities and support his colleagues during busy periods has been greatly appreciated by the entire team.</w:t>
      </w:r>
    </w:p>
    <w:bookmarkEnd w:id="23"/>
    <w:bookmarkStart w:id="24" w:name="communication-skills"/>
    <w:p>
      <w:pPr>
        <w:pStyle w:val="Heading2"/>
      </w:pPr>
      <w:r>
        <w:t xml:space="preserve">Communication Skills</w:t>
      </w:r>
    </w:p>
    <w:p>
      <w:pPr>
        <w:pStyle w:val="FirstParagraph"/>
      </w:pPr>
      <w:r>
        <w:t xml:space="preserve">Mason's communication skills are another area where he excels. He is able to articulate complex technical concepts in a clear and concise manner, making it easier for non-technical stakeholders to understand project requirements and progress. Mason's written communication is equally strong, with well-documented code and detailed project reports that facilitate smooth handovers and future maintenance.</w:t>
      </w:r>
    </w:p>
    <w:p>
      <w:pPr>
        <w:pStyle w:val="BodyText"/>
      </w:pPr>
      <w:r>
        <w:t xml:space="preserve">During team meetings and client presentations, Mason has demonstrated confidence and professionalism. His ability to listen actively and respond thoughtfully to questions and concerns has helped build trust and rapport with both internal and external stakeholders. Mason's communication style is inclusive and respectful, contributing to a positive and collaborative team dynamic.</w:t>
      </w:r>
    </w:p>
    <w:bookmarkEnd w:id="24"/>
    <w:bookmarkStart w:id="25" w:name="areas-for-improvement"/>
    <w:p>
      <w:pPr>
        <w:pStyle w:val="Heading2"/>
      </w:pPr>
      <w:r>
        <w:t xml:space="preserve">Areas for Improvement</w:t>
      </w:r>
    </w:p>
    <w:p>
      <w:pPr>
        <w:pStyle w:val="FirstParagraph"/>
      </w:pPr>
      <w:r>
        <w:t xml:space="preserve">While Mason has performed exceptionally well, there are a few areas where he can further enhance his skills and contributions. One area for improvement is time management. Although Mason is highly productive, there have been instances where he has taken on too many tasks simultaneously, leading to occasional delays in project timelines. Developing better prioritization strategies and delegating tasks when appropriate could help Mason manage his workload more effectively.</w:t>
      </w:r>
    </w:p>
    <w:p>
      <w:pPr>
        <w:pStyle w:val="BodyText"/>
      </w:pPr>
      <w:r>
        <w:t xml:space="preserve">Another area for growth is Mason's involvement in strategic planning. While he excels in execution, there is an opportunity for him to take a more proactive role in shaping the direction of projects and initiatives. Encouraging Mason to participate in high-level discussions and contribute to long-term planning could help him develop a broader perspective and enhance his leadership skills.</w:t>
      </w:r>
    </w:p>
    <w:bookmarkEnd w:id="25"/>
    <w:bookmarkStart w:id="26" w:name="recommendations"/>
    <w:p>
      <w:pPr>
        <w:pStyle w:val="Heading2"/>
      </w:pPr>
      <w:r>
        <w:t xml:space="preserve">Recommendations</w:t>
      </w:r>
    </w:p>
    <w:p>
      <w:pPr>
        <w:pStyle w:val="FirstParagraph"/>
      </w:pPr>
      <w:r>
        <w:t xml:space="preserve">Based on the findings of this Peer Review Report, we recommend the following actions to support Mason's continued growth and success:</w:t>
      </w:r>
    </w:p>
    <w:p>
      <w:pPr>
        <w:numPr>
          <w:ilvl w:val="0"/>
          <w:numId w:val="1001"/>
        </w:numPr>
        <w:pStyle w:val="Compact"/>
      </w:pPr>
      <w:r>
        <w:t xml:space="preserve">Provide Mason with additional training in project management and time management techniques to help him better balance his workload.</w:t>
      </w:r>
    </w:p>
    <w:p>
      <w:pPr>
        <w:numPr>
          <w:ilvl w:val="0"/>
          <w:numId w:val="1001"/>
        </w:numPr>
        <w:pStyle w:val="Compact"/>
      </w:pPr>
      <w:r>
        <w:t xml:space="preserve">Encourage Mason to take on more leadership roles within the team, such as leading small projects or mentoring new hires.</w:t>
      </w:r>
    </w:p>
    <w:p>
      <w:pPr>
        <w:numPr>
          <w:ilvl w:val="0"/>
          <w:numId w:val="1001"/>
        </w:numPr>
        <w:pStyle w:val="Compact"/>
      </w:pPr>
      <w:r>
        <w:t xml:space="preserve">Involve Mason in strategic planning sessions to help him develop a deeper understanding of the company's goals and objectives.</w:t>
      </w:r>
    </w:p>
    <w:p>
      <w:pPr>
        <w:numPr>
          <w:ilvl w:val="0"/>
          <w:numId w:val="1001"/>
        </w:numPr>
        <w:pStyle w:val="Compact"/>
      </w:pPr>
      <w:r>
        <w:t xml:space="preserve">Recognize and reward Mason's contributions to the team, both formally and informally, to reinforce his positive impact.</w:t>
      </w:r>
    </w:p>
    <w:bookmarkEnd w:id="26"/>
    <w:bookmarkStart w:id="27" w:name="conclusion"/>
    <w:p>
      <w:pPr>
        <w:pStyle w:val="Heading2"/>
      </w:pPr>
      <w:r>
        <w:t xml:space="preserve">Conclusion</w:t>
      </w:r>
    </w:p>
    <w:p>
      <w:pPr>
        <w:pStyle w:val="FirstParagraph"/>
      </w:pPr>
      <w:r>
        <w:t xml:space="preserve">In conclusion, Mason has been an outstanding member of our development team in Israel Tel Aviv. His technical expertise, collaborative spirit, and strong communication skills have made significant contributions to the success of our projects. While there are areas for improvement, Mason's dedication to excellence and willingness to grow make him a valuable asset to the team. We look forward to seeing his continued development and success in the future.</w:t>
      </w:r>
    </w:p>
    <w:bookmarkEnd w:id="27"/>
    <w:p>
      <w:pPr>
        <w:pStyle w:val="BodyText"/>
      </w:pPr>
      <w:r>
        <w:rPr>
          <w:bCs/>
          <w:b/>
        </w:rPr>
        <w:t xml:space="preserve">Prepared by:</w:t>
      </w:r>
    </w:p>
    <w:p>
      <w:pPr>
        <w:pStyle w:val="BodyText"/>
      </w:pPr>
      <w:r>
        <w:t xml:space="preserve">Senior Development Team</w:t>
      </w:r>
    </w:p>
    <w:p>
      <w:pPr>
        <w:pStyle w:val="BodyText"/>
      </w:pPr>
      <w:r>
        <w:rPr>
          <w:bCs/>
          <w:b/>
        </w:rPr>
        <w:t xml:space="preserve">Approved by:</w:t>
      </w:r>
    </w:p>
    <w:p>
      <w:pPr>
        <w:pStyle w:val="BodyText"/>
      </w:pPr>
      <w:r>
        <w:t xml:space="preserve">Team Lead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Israel Tel Aviv</dc:title>
  <dc:creator/>
  <dc:language>en</dc:language>
  <cp:keywords/>
  <dcterms:created xsi:type="dcterms:W3CDTF">2026-10-10T09:09:22Z</dcterms:created>
  <dcterms:modified xsi:type="dcterms:W3CDTF">2026-10-10T09:09:22Z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