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Mason</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Mason</w:t>
      </w:r>
    </w:p>
    <w:p>
      <w:pPr>
        <w:pStyle w:val="BodyText"/>
      </w:pPr>
      <w:r>
        <w:rPr>
          <w:bCs/>
          <w:b/>
        </w:rPr>
        <w:t xml:space="preserve">Location:</w:t>
      </w:r>
      <w:r>
        <w:t xml:space="preserve"> </w:t>
      </w:r>
      <w:r>
        <w:t xml:space="preserve">Ivory Coast Abidjan</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Senior Engineering Team, Abidjan Operations</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performance, technical contributions, and collaborative efforts of Mason within the operational framework of our Ivory Coast Abidjan office. Over the past six months, Mason has been an integral part of our development team, contributing significantly to key projects that align with our strategic goals in the region. This report aims to provide a comprehensive assessment of Mason's work, highlighting strengths, areas for improvement, and recommendations for future growth.</w:t>
      </w:r>
    </w:p>
    <w:bookmarkEnd w:id="21"/>
    <w:bookmarkStart w:id="22" w:name="technical-competence"/>
    <w:p>
      <w:pPr>
        <w:pStyle w:val="Heading2"/>
      </w:pPr>
      <w:r>
        <w:t xml:space="preserve">2. Technical Competence</w:t>
      </w:r>
    </w:p>
    <w:p>
      <w:pPr>
        <w:pStyle w:val="FirstParagraph"/>
      </w:pPr>
      <w:r>
        <w:t xml:space="preserve">Mason has demonstrated a high level of technical competence in various aspects of software development. His proficiency in programming languages such as Python, JavaScript, and SQL has been instrumental in delivering robust solutions for our clients in Ivory Coast Abidjan. Mason's ability to quickly grasp complex requirements and translate them into efficient code has been particularly noteworthy.</w:t>
      </w:r>
    </w:p>
    <w:p>
      <w:pPr>
        <w:pStyle w:val="BodyText"/>
      </w:pPr>
      <w:r>
        <w:t xml:space="preserve">One of Mason's standout contributions was his work on the data analytics platform designed for local businesses in Abidjan. His innovative approach to data processing and visualization not only met but exceeded the project's objectives. Mason's attention to detail and commitment to quality assurance ensured that the platform was both user-friendly and reliable, earning positive feedback from stakeholders.</w:t>
      </w:r>
    </w:p>
    <w:p>
      <w:pPr>
        <w:pStyle w:val="BodyText"/>
      </w:pPr>
      <w:r>
        <w:t xml:space="preserve">Furthermore, Mason's expertise in cloud computing and DevOps practices has enhanced our team's deployment processes. His implementation of automated testing and continuous integration pipelines has significantly reduced deployment times and minimized errors, contributing to the overall efficiency of our operations in Ivory Coast Abidjan.</w:t>
      </w:r>
    </w:p>
    <w:bookmarkEnd w:id="22"/>
    <w:bookmarkStart w:id="23" w:name="collaboration-and-teamwork"/>
    <w:p>
      <w:pPr>
        <w:pStyle w:val="Heading2"/>
      </w:pPr>
      <w:r>
        <w:t xml:space="preserve">3. Collaboration and Teamwork</w:t>
      </w:r>
    </w:p>
    <w:p>
      <w:pPr>
        <w:pStyle w:val="FirstParagraph"/>
      </w:pPr>
      <w:r>
        <w:t xml:space="preserve">Mason's collaborative spirit has been a valuable asset to our team in Ivory Coast Abidjan. He actively participates in team meetings, offering constructive insights and solutions that benefit the group as a whole. His willingness to share knowledge and mentor junior developers has fostered a culture of learning and growth within the team.</w:t>
      </w:r>
    </w:p>
    <w:p>
      <w:pPr>
        <w:pStyle w:val="BodyText"/>
      </w:pPr>
      <w:r>
        <w:t xml:space="preserve">Mason's communication skills are particularly commendable. He effectively conveys technical concepts to non-technical stakeholders, ensuring that everyone is aligned with project goals. His ability to work seamlessly with cross-functional teams, including designers, product managers, and client representatives, has been crucial in delivering successful projects in the Abidjan market.</w:t>
      </w:r>
    </w:p>
    <w:p>
      <w:pPr>
        <w:pStyle w:val="BodyText"/>
      </w:pPr>
      <w:r>
        <w:t xml:space="preserve">Additionally, Mason's adaptability to the local work culture in Ivory Coast Abidjan has been impressive. He respects cultural nuances and has built strong relationships with colleagues and clients, enhancing our team's reputation in the region.</w:t>
      </w:r>
    </w:p>
    <w:bookmarkEnd w:id="23"/>
    <w:bookmarkStart w:id="24" w:name="problem-solving-and-innovation"/>
    <w:p>
      <w:pPr>
        <w:pStyle w:val="Heading2"/>
      </w:pPr>
      <w:r>
        <w:t xml:space="preserve">4. Problem-Solving and Innovation</w:t>
      </w:r>
    </w:p>
    <w:p>
      <w:pPr>
        <w:pStyle w:val="FirstParagraph"/>
      </w:pPr>
      <w:r>
        <w:t xml:space="preserve">Mason's problem-solving skills are exceptional. He approaches challenges with a logical and analytical mindset, often identifying root causes and implementing effective solutions. His innovative thinking has led to several process improvements within our Ivory Coast Abidjan office, including the optimization of resource allocation and the introduction of new tools that enhance productivity.</w:t>
      </w:r>
    </w:p>
    <w:p>
      <w:pPr>
        <w:pStyle w:val="BodyText"/>
      </w:pPr>
      <w:r>
        <w:t xml:space="preserve">One notable instance was when Mason proposed a novel approach to handling data privacy concerns for a major client in Abidjan. His solution not only addressed regulatory requirements but also provided a competitive edge by offering enhanced security features. This initiative was well-received by both the client and our internal stakeholders, showcasing Mason's ability to think strategically and deliver value.</w:t>
      </w:r>
    </w:p>
    <w:bookmarkEnd w:id="24"/>
    <w:bookmarkStart w:id="25" w:name="areas-for-improvement"/>
    <w:p>
      <w:pPr>
        <w:pStyle w:val="Heading2"/>
      </w:pPr>
      <w:r>
        <w:t xml:space="preserve">5. Areas for Improvement</w:t>
      </w:r>
    </w:p>
    <w:p>
      <w:pPr>
        <w:pStyle w:val="FirstParagraph"/>
      </w:pPr>
      <w:r>
        <w:t xml:space="preserve">While Mason's performance has been largely exemplary, there are areas where further development could be beneficial. One area is time management. Although Mason is highly productive, there have been instances where tight deadlines led to increased stress and occasional delays. Implementing more structured time management techniques could help Mason maintain a balanced workload and ensure timely delivery of tasks.</w:t>
      </w:r>
    </w:p>
    <w:p>
      <w:pPr>
        <w:pStyle w:val="BodyText"/>
      </w:pPr>
      <w:r>
        <w:t xml:space="preserve">Additionally, Mason could benefit from expanding his knowledge of local market dynamics in Ivory Coast Abidjan. A deeper understanding of regional trends and customer preferences would enable him to tailor solutions more effectively and contribute to our strategic planning efforts.</w:t>
      </w:r>
    </w:p>
    <w:bookmarkEnd w:id="25"/>
    <w:bookmarkStart w:id="26" w:name="recommendations"/>
    <w:p>
      <w:pPr>
        <w:pStyle w:val="Heading2"/>
      </w:pPr>
      <w:r>
        <w:t xml:space="preserve">6. Recommendations</w:t>
      </w:r>
    </w:p>
    <w:p>
      <w:pPr>
        <w:pStyle w:val="FirstParagraph"/>
      </w:pPr>
      <w:r>
        <w:t xml:space="preserve">Based on this Peer Review Report, we recommend the following actions to support Mason's continued growth and success:</w:t>
      </w:r>
    </w:p>
    <w:p>
      <w:pPr>
        <w:numPr>
          <w:ilvl w:val="0"/>
          <w:numId w:val="1001"/>
        </w:numPr>
        <w:pStyle w:val="Compact"/>
      </w:pPr>
      <w:r>
        <w:t xml:space="preserve">Provide Mason with advanced training in project management and time management techniques to enhance his efficiency.</w:t>
      </w:r>
    </w:p>
    <w:p>
      <w:pPr>
        <w:numPr>
          <w:ilvl w:val="0"/>
          <w:numId w:val="1001"/>
        </w:numPr>
        <w:pStyle w:val="Compact"/>
      </w:pPr>
      <w:r>
        <w:t xml:space="preserve">Encourage Mason to participate in local networking events and workshops in Ivory Coast Abidjan to deepen his understanding of the market.</w:t>
      </w:r>
    </w:p>
    <w:p>
      <w:pPr>
        <w:numPr>
          <w:ilvl w:val="0"/>
          <w:numId w:val="1001"/>
        </w:numPr>
        <w:pStyle w:val="Compact"/>
      </w:pPr>
      <w:r>
        <w:t xml:space="preserve">Assign Mason to lead a high-visibility project that aligns with his strengths, allowing him to further develop his leadership skills.</w:t>
      </w:r>
    </w:p>
    <w:bookmarkEnd w:id="26"/>
    <w:bookmarkStart w:id="27" w:name="conclusion"/>
    <w:p>
      <w:pPr>
        <w:pStyle w:val="Heading2"/>
      </w:pPr>
      <w:r>
        <w:t xml:space="preserve">7. Conclusion</w:t>
      </w:r>
    </w:p>
    <w:p>
      <w:pPr>
        <w:pStyle w:val="FirstParagraph"/>
      </w:pPr>
      <w:r>
        <w:t xml:space="preserve">In conclusion, Mason has made significant contributions to our team in Ivory Coast Abidjan, demonstrating exceptional technical skills, collaboration, and innovation. His dedication and professionalism have been instrumental in achieving our project goals and enhancing our reputation in the region. With continued support and development, Mason is poised to take on greater responsibilities and drive further success for our organization.</w:t>
      </w:r>
    </w:p>
    <w:bookmarkEnd w:id="27"/>
    <w:p>
      <w:pPr>
        <w:pStyle w:val="BodyText"/>
      </w:pPr>
      <w:r>
        <w:rPr>
          <w:bCs/>
          <w:b/>
        </w:rPr>
        <w:t xml:space="preserve">Prepared by:</w:t>
      </w:r>
    </w:p>
    <w:p>
      <w:pPr>
        <w:pStyle w:val="BodyText"/>
      </w:pPr>
      <w:r>
        <w:t xml:space="preserve">Senior Engineering Team</w:t>
      </w:r>
    </w:p>
    <w:p>
      <w:pPr>
        <w:pStyle w:val="BodyText"/>
      </w:pPr>
      <w:r>
        <w:t xml:space="preserve">Ivory Coast Abidjan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Mason - Ivory Coast Abidjan</dc:title>
  <dc:creator/>
  <dc:language>en</dc:language>
  <cp:keywords/>
  <dcterms:created xsi:type="dcterms:W3CDTF">2026-10-10T05:50:47Z</dcterms:created>
  <dcterms:modified xsi:type="dcterms:W3CDTF">2026-10-10T05:50:47Z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