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[Your Name]</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contributions, and overall impact of Mason within the context of our organization based in United States New York City. The purpose of this document is to provide a comprehensive assessment that highlights Mason's strengths, areas for improvement, and potential for future growth. This review is conducted in accordance with the standards and expectations set forth by our organization, ensuring fairness, objectivity, and constructive feedback.</w:t>
      </w:r>
    </w:p>
    <w:bookmarkEnd w:id="21"/>
    <w:bookmarkStart w:id="22" w:name="professional-performance"/>
    <w:p>
      <w:pPr>
        <w:pStyle w:val="Heading2"/>
      </w:pPr>
      <w:r>
        <w:t xml:space="preserve">Professional Performance</w:t>
      </w:r>
    </w:p>
    <w:p>
      <w:pPr>
        <w:pStyle w:val="FirstParagraph"/>
      </w:pPr>
      <w:r>
        <w:t xml:space="preserve">Mason has consistently demonstrated a high level of professionalism and dedication in his role. His ability to manage complex tasks and deliver results under tight deadlines is commendable. In the fast-paced environment of United States New York City, where efficiency and precision are paramount, Mason has proven himself to be a reliable and capable team member. His attention to detail and commitment to quality have significantly contributed to the success of several key projects.</w:t>
      </w:r>
    </w:p>
    <w:p>
      <w:pPr>
        <w:pStyle w:val="BodyText"/>
      </w:pPr>
      <w:r>
        <w:t xml:space="preserve">One of Mason's standout qualities is his problem-solving ability. He approaches challenges with a logical and analytical mindset, often proposing innovative solutions that enhance our operational efficiency. His proactive approach to identifying and addressing issues before they escalate has been particularly valuable in maintaining smooth workflows.</w:t>
      </w:r>
    </w:p>
    <w:bookmarkEnd w:id="22"/>
    <w:bookmarkStart w:id="23" w:name="collaboration-and-teamwork"/>
    <w:p>
      <w:pPr>
        <w:pStyle w:val="Heading2"/>
      </w:pPr>
      <w:r>
        <w:t xml:space="preserve">Collaboration and Teamwork</w:t>
      </w:r>
    </w:p>
    <w:p>
      <w:pPr>
        <w:pStyle w:val="FirstParagraph"/>
      </w:pPr>
      <w:r>
        <w:t xml:space="preserve">Mason excels in collaborative environments, fostering positive relationships with colleagues across various departments. His ability to communicate effectively and listen actively has made him a trusted partner in team settings. In United States New York City, where diverse perspectives and backgrounds converge, Mason's inclusive and respectful demeanor has helped create a harmonious and productive work atmosphere.</w:t>
      </w:r>
    </w:p>
    <w:p>
      <w:pPr>
        <w:pStyle w:val="BodyText"/>
      </w:pPr>
      <w:r>
        <w:t xml:space="preserve">He frequently volunteers to assist teammates, sharing his expertise and offering guidance when needed. This willingness to support others not only strengthens team cohesion but also promotes a culture of mutual learning and development. Mason's leadership qualities are evident in his ability to motivate and inspire those around him, even in high-pressure situations.</w:t>
      </w:r>
    </w:p>
    <w:bookmarkEnd w:id="23"/>
    <w:bookmarkStart w:id="24" w:name="technical-skills-and-expertise"/>
    <w:p>
      <w:pPr>
        <w:pStyle w:val="Heading2"/>
      </w:pPr>
      <w:r>
        <w:t xml:space="preserve">Technical Skills and Expertise</w:t>
      </w:r>
    </w:p>
    <w:p>
      <w:pPr>
        <w:pStyle w:val="FirstParagraph"/>
      </w:pPr>
      <w:r>
        <w:t xml:space="preserve">Mason possesses a robust set of technical skills that align well with the demands of his role. His proficiency in [specific skills relevant to Mason's job] has been instrumental in driving project success. He stays updated with industry trends and continuously seeks opportunities to expand his knowledge base, ensuring that his contributions remain relevant and impactful.</w:t>
      </w:r>
    </w:p>
    <w:p>
      <w:pPr>
        <w:pStyle w:val="BodyText"/>
      </w:pPr>
      <w:r>
        <w:t xml:space="preserve">In the competitive landscape of United States New York City, where innovation is key, Mason's technical acumen has enabled him to adapt quickly to new tools and methodologies. His ability to integrate cutting-edge solutions into our processes has enhanced our overall performance and competitiveness.</w:t>
      </w:r>
    </w:p>
    <w:bookmarkEnd w:id="24"/>
    <w:bookmarkStart w:id="25" w:name="areas-for-improvement"/>
    <w:p>
      <w:pPr>
        <w:pStyle w:val="Heading2"/>
      </w:pPr>
      <w:r>
        <w:t xml:space="preserve">Areas for Improvement</w:t>
      </w:r>
    </w:p>
    <w:p>
      <w:pPr>
        <w:pStyle w:val="FirstParagraph"/>
      </w:pPr>
      <w:r>
        <w:t xml:space="preserve">While Mason's performance has been largely exemplary, there are areas where further development could enhance his effectiveness. One such area is time management. Although he is highly productive, there have been instances where prioritizing tasks could be optimized to ensure a more balanced workload. Implementing structured planning techniques could help Mason maintain his high standards while reducing stress and improving efficiency.</w:t>
      </w:r>
    </w:p>
    <w:p>
      <w:pPr>
        <w:pStyle w:val="BodyText"/>
      </w:pPr>
      <w:r>
        <w:t xml:space="preserve">Additionally, Mason could benefit from enhancing his public speaking and presentation skills. While he communicates well in small groups, presenting to larger audiences or stakeholders could be an area of growth. Developing confidence and clarity in these settings would further elevate his professional profile.</w:t>
      </w:r>
    </w:p>
    <w:bookmarkEnd w:id="25"/>
    <w:bookmarkStart w:id="26" w:name="impact-on-organization"/>
    <w:p>
      <w:pPr>
        <w:pStyle w:val="Heading2"/>
      </w:pPr>
      <w:r>
        <w:t xml:space="preserve">Impact on Organization</w:t>
      </w:r>
    </w:p>
    <w:p>
      <w:pPr>
        <w:pStyle w:val="FirstParagraph"/>
      </w:pPr>
      <w:r>
        <w:t xml:space="preserve">Mason's contributions have had a measurable impact on our organization's success. His dedication to excellence and his ability to deliver high-quality work have strengthened our reputation in United States New York City. Clients and partners have frequently praised his professionalism and reliability, which has helped foster long-term relationships and drive business growth.</w:t>
      </w:r>
    </w:p>
    <w:p>
      <w:pPr>
        <w:pStyle w:val="BodyText"/>
      </w:pPr>
      <w:r>
        <w:t xml:space="preserve">Moreover, Mason's positive attitude and collaborative spirit have contributed to a supportive and dynamic workplace culture. His efforts to mentor junior team members and share knowledge have helped cultivate a sense of community and continuous improvement within the organization.</w:t>
      </w:r>
    </w:p>
    <w:bookmarkEnd w:id="26"/>
    <w:bookmarkStart w:id="27" w:name="conclusion"/>
    <w:p>
      <w:pPr>
        <w:pStyle w:val="Heading2"/>
      </w:pPr>
      <w:r>
        <w:t xml:space="preserve">Conclusion</w:t>
      </w:r>
    </w:p>
    <w:p>
      <w:pPr>
        <w:pStyle w:val="FirstParagraph"/>
      </w:pPr>
      <w:r>
        <w:t xml:space="preserve">In conclusion, Mason is a valuable asset to our organization. His strong work ethic, technical expertise, and collaborative nature make him an indispensable member of our team. While there are opportunities for growth in areas such as time management and public speaking, his overall performance has been outstanding. This Peer Review Report reflects our confidence in Mason's abilities and his potential to take on greater responsibilities in the future.</w:t>
      </w:r>
    </w:p>
    <w:p>
      <w:pPr>
        <w:pStyle w:val="BodyText"/>
      </w:pPr>
      <w:r>
        <w:t xml:space="preserve">We encourage Mason to continue leveraging his strengths while addressing the identified areas for improvement. With his dedication and drive, we are confident that he will achieve even greater success in his career within United States New York City and beyond.</w:t>
      </w:r>
    </w:p>
    <w:bookmarkEnd w:id="27"/>
    <w:p>
      <w:pPr>
        <w:pStyle w:val="BodyText"/>
      </w:pPr>
      <w:r>
        <w:rPr>
          <w:bCs/>
          <w:b/>
        </w:rPr>
        <w:t xml:space="preserve">Reviewed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Organization:</w:t>
      </w:r>
      <w:r>
        <w:t xml:space="preserve"> </w:t>
      </w:r>
      <w:r>
        <w:t xml:space="preserve">[Your Organization]</w:t>
      </w:r>
    </w:p>
    <w:p>
      <w:pPr>
        <w:pStyle w:val="BodyText"/>
      </w:pPr>
      <w:r>
        <w:rPr>
          <w:bCs/>
          <w:b/>
        </w:rPr>
        <w:t xml:space="preserve">Location:</w:t>
      </w:r>
      <w:r>
        <w:t xml:space="preserve"> </w:t>
      </w: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