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Italy</w:t>
      </w:r>
      <w:r>
        <w:t xml:space="preserve"> </w:t>
      </w:r>
      <w:r>
        <w:t xml:space="preserve">Rome</w:t>
      </w:r>
    </w:p>
    <w:bookmarkStart w:id="30" w:name="peer-review-report-mathematician"/>
    <w:p>
      <w:pPr>
        <w:pStyle w:val="Heading1"/>
      </w:pPr>
      <w:r>
        <w:t xml:space="preserve">Peer Review Report: Mathematician</w:t>
      </w:r>
    </w:p>
    <w:p>
      <w:pPr>
        <w:pStyle w:val="FirstParagraph"/>
      </w:pPr>
      <w:r>
        <w:rPr>
          <w:bCs/>
          <w:b/>
        </w:rPr>
        <w:t xml:space="preserve">Document Type:</w:t>
      </w:r>
      <w:r>
        <w:t xml:space="preserve"> </w:t>
      </w:r>
      <w:r>
        <w:t xml:space="preserve">Academic Peer Review Report</w:t>
      </w:r>
    </w:p>
    <w:p>
      <w:pPr>
        <w:pStyle w:val="BodyText"/>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Mathematician</w:t>
      </w:r>
    </w:p>
    <w:p>
      <w:pPr>
        <w:pStyle w:val="BodyText"/>
      </w:pPr>
      <w:r>
        <w:rPr>
          <w:bCs/>
          <w:b/>
        </w:rPr>
        <w:t xml:space="preserve">Location of Operation:</w:t>
      </w:r>
      <w:r>
        <w:t xml:space="preserve"> </w:t>
      </w:r>
      <w:r>
        <w:t xml:space="preserve">Italy Rome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International Committee of Mathematical Sciences</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output, and academic integrity of a distinguished Mathematician currently based in Italy Rome. The review process was conducted in accordance with the highest standards of international academic scrutiny. The primary objective was to assess the candidate's contributions to the field of mathematics, their engagement with the local academic community in Rome, and the potential impact of their work on global mathematical discourse.</w:t>
      </w:r>
    </w:p>
    <w:p>
      <w:pPr>
        <w:pStyle w:val="BodyText"/>
      </w:pPr>
      <w:r>
        <w:t xml:space="preserve">The panel has concluded that the Mathematician demonstrates exceptional rigor, creativity, and dedication. Their work not only advances theoretical boundaries but also fosters significant collaboration within the vibrant intellectual ecosystem of Italy Rome. The overall rating for this review is</w:t>
      </w:r>
      <w:r>
        <w:t xml:space="preserve"> </w:t>
      </w:r>
      <w:r>
        <w:t xml:space="preserve">Highly Recommended</w:t>
      </w:r>
      <w:r>
        <w:t xml:space="preserve">.</w:t>
      </w:r>
    </w:p>
    <w:bookmarkEnd w:id="20"/>
    <w:bookmarkStart w:id="23" w:name="evaluation-of-research-contributions"/>
    <w:p>
      <w:pPr>
        <w:pStyle w:val="Heading2"/>
      </w:pPr>
      <w:r>
        <w:t xml:space="preserve">2. Evaluation of Research Contributions</w:t>
      </w:r>
    </w:p>
    <w:p>
      <w:pPr>
        <w:pStyle w:val="FirstParagraph"/>
      </w:pPr>
      <w:r>
        <w:t xml:space="preserve">The core of this Peer Review Report focuses on the analytical depth and originality of the Mathematician's published works. The candidate has produced a substantial body of work in areas such as algebraic geometry, number theory, and applied mathematics. Each manuscript was subjected to a rigorous line-by-line analysis by senior experts in the respective sub-fields.</w:t>
      </w:r>
    </w:p>
    <w:bookmarkStart w:id="21" w:name="originality-and-innovation"/>
    <w:p>
      <w:pPr>
        <w:pStyle w:val="Heading3"/>
      </w:pPr>
      <w:r>
        <w:t xml:space="preserve">2.1 Originality and Innovation</w:t>
      </w:r>
    </w:p>
    <w:p>
      <w:pPr>
        <w:pStyle w:val="FirstParagraph"/>
      </w:pPr>
      <w:r>
        <w:t xml:space="preserve">The Mathematician has consistently demonstrated the ability to identify gaps in existing literature and propose novel solutions. Several papers reviewed during this process introduced new methodologies that have since been adopted by researchers across Europe. The ability to bridge abstract concepts with tangible applications is a hallmark of this Mathematician's style, setting a high standard for peers in Italy Rome and beyond.</w:t>
      </w:r>
    </w:p>
    <w:bookmarkEnd w:id="21"/>
    <w:bookmarkStart w:id="22" w:name="methodological-rigor"/>
    <w:p>
      <w:pPr>
        <w:pStyle w:val="Heading3"/>
      </w:pPr>
      <w:r>
        <w:t xml:space="preserve">2.2 Methodological Rigor</w:t>
      </w:r>
    </w:p>
    <w:p>
      <w:pPr>
        <w:pStyle w:val="FirstParagraph"/>
      </w:pPr>
      <w:r>
        <w:t xml:space="preserve">A critical aspect of any Peer Review Report is the assessment of methodological soundness. The candidate's proofs are characterized by clarity, logical coherence, and precision. There were no instances of mathematical error or logical fallacy detected in the sampled works. The adherence to formal standards of proof is exemplary, reflecting the strong tradition of mathematical excellence found in Italian academia.</w:t>
      </w:r>
    </w:p>
    <w:bookmarkEnd w:id="22"/>
    <w:bookmarkEnd w:id="23"/>
    <w:bookmarkStart w:id="26" w:name="contextual-relevance-italy-rome"/>
    <w:p>
      <w:pPr>
        <w:pStyle w:val="Heading2"/>
      </w:pPr>
      <w:r>
        <w:t xml:space="preserve">3. Contextual Relevance: Italy Rome</w:t>
      </w:r>
    </w:p>
    <w:p>
      <w:pPr>
        <w:pStyle w:val="FirstParagraph"/>
      </w:pPr>
      <w:r>
        <w:t xml:space="preserve">The location of the Mathematician's work in Italy Rome is not merely geographical but integral to their professional identity. Rome serves as a historic hub for mathematical thought, home to prestigious institutions such as Sapienza University of Rome. This Peer Review Report specifically evaluates how the candidate leverages this environment.</w:t>
      </w:r>
    </w:p>
    <w:bookmarkStart w:id="24" w:name="institutional-collaboration"/>
    <w:p>
      <w:pPr>
        <w:pStyle w:val="Heading3"/>
      </w:pPr>
      <w:r>
        <w:t xml:space="preserve">3.1 Institutional Collaboration</w:t>
      </w:r>
    </w:p>
    <w:p>
      <w:pPr>
        <w:pStyle w:val="FirstParagraph"/>
      </w:pPr>
      <w:r>
        <w:t xml:space="preserve">The Mathematician has actively engaged with leading research centers in Italy Rome. Evidence of collaboration with local departments indicates a strong commitment to knowledge exchange. The candidate has participated in joint seminars, workshops, and collaborative research projects that enhance the reputation of Italian mathematics on the global stage.</w:t>
      </w:r>
    </w:p>
    <w:bookmarkEnd w:id="24"/>
    <w:bookmarkStart w:id="25" w:name="cultural-and-academic-integration"/>
    <w:p>
      <w:pPr>
        <w:pStyle w:val="Heading3"/>
      </w:pPr>
      <w:r>
        <w:t xml:space="preserve">3.2 Cultural and Academic Integration</w:t>
      </w:r>
    </w:p>
    <w:p>
      <w:pPr>
        <w:pStyle w:val="FirstParagraph"/>
      </w:pPr>
      <w:r>
        <w:t xml:space="preserve">Beyond formal research, the Mathematician has contributed to the academic culture of Italy Rome. This includes mentoring junior researchers, organizing conferences, and promoting mathematical literacy within the community. The review panel notes that the candidate's presence enriches the intellectual landscape of the city, fostering a dynamic environment for scientific inquiry.</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Integrity is paramount in the field of mathematics. This Peer Review Report confirms that the Mathematician adheres to the highest ethical standards. There is no evidence of plagiarism, data fabrication, or misconduct. The candidate maintains transparency in authorship attribution and funding disclosures. Furthermore, their interactions with colleagues in Italy Rome are characterized by respect, collegiality, and a constructive approach to critique.</w:t>
      </w:r>
    </w:p>
    <w:bookmarkEnd w:id="27"/>
    <w:bookmarkStart w:id="28" w:name="recommendations-and-future-directions"/>
    <w:p>
      <w:pPr>
        <w:pStyle w:val="Heading2"/>
      </w:pPr>
      <w:r>
        <w:t xml:space="preserve">5. Recommendations and Future Directions</w:t>
      </w:r>
    </w:p>
    <w:p>
      <w:pPr>
        <w:pStyle w:val="FirstParagraph"/>
      </w:pPr>
      <w:r>
        <w:t xml:space="preserve">Based on the comprehensive evaluation detailed in this Peer Review Report, the panel offers the following recommendations:</w:t>
      </w:r>
    </w:p>
    <w:p>
      <w:pPr>
        <w:numPr>
          <w:ilvl w:val="0"/>
          <w:numId w:val="1001"/>
        </w:numPr>
        <w:pStyle w:val="Compact"/>
      </w:pPr>
      <w:r>
        <w:rPr>
          <w:bCs/>
          <w:b/>
        </w:rPr>
        <w:t xml:space="preserve">Continued Funding Support:</w:t>
      </w:r>
      <w:r>
        <w:t xml:space="preserve"> </w:t>
      </w:r>
      <w:r>
        <w:t xml:space="preserve">The Mathematician's work warrants continued financial support from national and international bodies to facilitate further exploration of their current research lines.</w:t>
      </w:r>
    </w:p>
    <w:p>
      <w:pPr>
        <w:numPr>
          <w:ilvl w:val="0"/>
          <w:numId w:val="1001"/>
        </w:numPr>
        <w:pStyle w:val="Compact"/>
      </w:pPr>
      <w:r>
        <w:rPr>
          <w:bCs/>
          <w:b/>
        </w:rPr>
        <w:t xml:space="preserve">Leadership Roles:</w:t>
      </w:r>
      <w:r>
        <w:t xml:space="preserve"> </w:t>
      </w:r>
      <w:r>
        <w:t xml:space="preserve">Given their expertise and standing in Italy Rome, the candidate should be considered for leadership positions in academic committees and editorial boards.</w:t>
      </w:r>
    </w:p>
    <w:p>
      <w:pPr>
        <w:numPr>
          <w:ilvl w:val="0"/>
          <w:numId w:val="1001"/>
        </w:numPr>
        <w:pStyle w:val="Compact"/>
      </w:pPr>
      <w:r>
        <w:rPr>
          <w:bCs/>
          <w:b/>
        </w:rPr>
        <w:t xml:space="preserve">Interdisciplinary Expansion:</w:t>
      </w:r>
      <w:r>
        <w:t xml:space="preserve"> </w:t>
      </w:r>
      <w:r>
        <w:t xml:space="preserve">The panel encourages the Mathematician to further explore interdisciplinary applications, particularly in fields such as cryptography and data science, where their theoretical insights could have significant practical impact.</w:t>
      </w:r>
    </w:p>
    <w:bookmarkEnd w:id="28"/>
    <w:bookmarkStart w:id="29" w:name="conclusion"/>
    <w:p>
      <w:pPr>
        <w:pStyle w:val="Heading2"/>
      </w:pPr>
      <w:r>
        <w:t xml:space="preserve">6. Conclusion</w:t>
      </w:r>
    </w:p>
    <w:p>
      <w:pPr>
        <w:pStyle w:val="FirstParagraph"/>
      </w:pPr>
      <w:r>
        <w:t xml:space="preserve">In conclusion, this Peer Review Report affirms the exceptional quality of the Mathematician's work. Their contributions are not only mathematically significant but also culturally and institutionally valuable to Italy Rome. The candidate exemplifies the ideals of modern mathematical research: rigor, innovation, and collaboration. We confidently endorse their continued pursuit of excellence in the field.</w:t>
      </w:r>
    </w:p>
    <w:p>
      <w:pPr>
        <w:pStyle w:val="BodyText"/>
      </w:pPr>
      <w:r>
        <w:rPr>
          <w:bCs/>
          <w:b/>
        </w:rPr>
        <w:t xml:space="preserve">Prepared by:</w:t>
      </w:r>
    </w:p>
    <w:p>
      <w:pPr>
        <w:pStyle w:val="BodyText"/>
      </w:pPr>
      <w:r>
        <w:t xml:space="preserve">Dr. Elena Rossi</w:t>
      </w:r>
      <w:r>
        <w:br/>
      </w:r>
      <w:r>
        <w:t xml:space="preserve">Senior Reviewer, International Committee of Mathematical Sciences</w:t>
      </w:r>
    </w:p>
    <w:p>
      <w:pPr>
        <w:pStyle w:val="BodyText"/>
      </w:pPr>
      <w:r>
        <w:rPr>
          <w:bCs/>
          <w:b/>
        </w:rPr>
        <w:t xml:space="preserve">Approved by:</w:t>
      </w:r>
    </w:p>
    <w:p>
      <w:pPr>
        <w:pStyle w:val="BodyText"/>
      </w:pPr>
      <w:r>
        <w:t xml:space="preserve">Prof. Marco Bianchi</w:t>
      </w:r>
      <w:r>
        <w:br/>
      </w:r>
      <w:r>
        <w:t xml:space="preserve">Chair of the Review Panel</w:t>
      </w:r>
    </w:p>
    <w:p>
      <w:pPr>
        <w:pStyle w:val="BodyText"/>
      </w:pPr>
      <w:r>
        <w:rPr>
          <w:iCs/>
          <w:i/>
        </w:rPr>
        <w:t xml:space="preserve">This document is confidential and intended solely for the use of the recipient.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Italy Rome</dc:title>
  <dc:creator/>
  <dc:language>en</dc:language>
  <cp:keywords/>
  <dcterms:created xsi:type="dcterms:W3CDTF">2026-10-10T09:17:33Z</dcterms:created>
  <dcterms:modified xsi:type="dcterms:W3CDTF">2026-10-10T09:17:33Z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