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c092cb2b728b418450ba4a3c107f8bb8e0015d0"/>
    <w:p>
      <w:pPr>
        <w:pStyle w:val="Heading1"/>
      </w:pPr>
      <w:r>
        <w:t xml:space="preserve">Peer Review Report: Mechanic Services in India New Delhi</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Automotive Service Quality Assurance Board</w:t>
      </w:r>
    </w:p>
    <w:p>
      <w:pPr>
        <w:pStyle w:val="BodyText"/>
      </w:pPr>
      <w:r>
        <w:rPr>
          <w:bCs/>
          <w:b/>
        </w:rPr>
        <w:t xml:space="preserve">Subject:</w:t>
      </w:r>
      <w:r>
        <w:t xml:space="preserve"> </w:t>
      </w:r>
      <w:r>
        <w:t xml:space="preserve">Comprehensive Peer Review of Mechanic Performance and Service Standards in India New Delhi</w:t>
      </w:r>
    </w:p>
    <w:bookmarkStart w:id="20" w:name="executive-summary"/>
    <w:p>
      <w:pPr>
        <w:pStyle w:val="Heading2"/>
      </w:pPr>
      <w:r>
        <w:t xml:space="preserve">1. Executive Summary</w:t>
      </w:r>
    </w:p>
    <w:p>
      <w:pPr>
        <w:pStyle w:val="FirstParagraph"/>
      </w:pPr>
      <w:r>
        <w:t xml:space="preserve">This Peer Review Report provides an in-depth analysis of the current state of Mechanic services operating within the bustling metropolis of India New Delhi. As one of the most densely populated and vehicle-centric cities in the world, New Delhi presents unique challenges and opportunities for automotive professionals. This report evaluates the technical competence, ethical standards, customer service quality, and regulatory compliance of Mechanics across various sectors, including independent garages, franchise service centers, and mobile repair units. The findings aim to enhance service quality, ensure consumer safety, and promote professional development among Mechanics in this critical region.</w:t>
      </w:r>
    </w:p>
    <w:bookmarkEnd w:id="20"/>
    <w:bookmarkStart w:id="21" w:name="introduction"/>
    <w:p>
      <w:pPr>
        <w:pStyle w:val="Heading2"/>
      </w:pPr>
      <w:r>
        <w:t xml:space="preserve">2. Introduction</w:t>
      </w:r>
    </w:p>
    <w:p>
      <w:pPr>
        <w:pStyle w:val="FirstParagraph"/>
      </w:pPr>
      <w:r>
        <w:t xml:space="preserve">The automotive landscape in India New Delhi is characterized by a diverse range of vehicles, from traditional internal combustion engine cars to emerging electric vehicles (EVs). The role of the Mechanic in this environment is pivotal, as they are responsible for maintaining vehicle safety, performance, and longevity. This Peer Review Report focuses on assessing how well Mechanics in New Delhi are equipped to handle these responsibilities. It considers factors such as technical training, use of diagnostic tools, adherence to environmental regulations, and responsiveness to customer needs.</w:t>
      </w:r>
    </w:p>
    <w:bookmarkEnd w:id="21"/>
    <w:bookmarkStart w:id="22" w:name="methodology"/>
    <w:p>
      <w:pPr>
        <w:pStyle w:val="Heading2"/>
      </w:pPr>
      <w:r>
        <w:t xml:space="preserve">3. Methodology</w:t>
      </w:r>
    </w:p>
    <w:p>
      <w:pPr>
        <w:pStyle w:val="FirstParagraph"/>
      </w:pPr>
      <w:r>
        <w:t xml:space="preserve">This review was conducted through a combination of methods:</w:t>
      </w:r>
    </w:p>
    <w:p>
      <w:pPr>
        <w:numPr>
          <w:ilvl w:val="0"/>
          <w:numId w:val="1001"/>
        </w:numPr>
        <w:pStyle w:val="Compact"/>
      </w:pPr>
      <w:r>
        <w:t xml:space="preserve">On-site inspections of 50 randomly selected Mechanic workshops across different districts of New Delhi.</w:t>
      </w:r>
    </w:p>
    <w:p>
      <w:pPr>
        <w:numPr>
          <w:ilvl w:val="0"/>
          <w:numId w:val="1001"/>
        </w:numPr>
        <w:pStyle w:val="Compact"/>
      </w:pPr>
      <w:r>
        <w:t xml:space="preserve">Interviews with 100 Mechanics, workshop owners, and customers.</w:t>
      </w:r>
    </w:p>
    <w:p>
      <w:pPr>
        <w:numPr>
          <w:ilvl w:val="0"/>
          <w:numId w:val="1001"/>
        </w:numPr>
        <w:pStyle w:val="Compact"/>
      </w:pPr>
      <w:r>
        <w:t xml:space="preserve">Analysis of service records and customer feedback from major automotive service platforms.</w:t>
      </w:r>
    </w:p>
    <w:p>
      <w:pPr>
        <w:numPr>
          <w:ilvl w:val="0"/>
          <w:numId w:val="1001"/>
        </w:numPr>
        <w:pStyle w:val="Compact"/>
      </w:pPr>
      <w:r>
        <w:t xml:space="preserve">Review of compliance with local regulations set by the Delhi Transport Department and pollution control authorities.</w:t>
      </w:r>
    </w:p>
    <w:bookmarkEnd w:id="22"/>
    <w:bookmarkStart w:id="23" w:name="technical-competence"/>
    <w:p>
      <w:pPr>
        <w:pStyle w:val="Heading2"/>
      </w:pPr>
      <w:r>
        <w:t xml:space="preserve">4. Technical Competence</w:t>
      </w:r>
    </w:p>
    <w:p>
      <w:pPr>
        <w:pStyle w:val="FirstParagraph"/>
      </w:pPr>
      <w:r>
        <w:t xml:space="preserve">The technical skills of Mechanics in India New Delhi vary significantly. While many Mechanics demonstrate strong practical knowledge of conventional vehicle systems, there is a noticeable gap in expertise related to advanced electronics and EV technology. This is particularly concerning given the rapid adoption of EVs in New Delhi due to government incentives and environmental concerns.</w:t>
      </w:r>
    </w:p>
    <w:p>
      <w:pPr>
        <w:pStyle w:val="BodyText"/>
      </w:pPr>
      <w:r>
        <w:t xml:space="preserve">Key observations include:</w:t>
      </w:r>
    </w:p>
    <w:p>
      <w:pPr>
        <w:numPr>
          <w:ilvl w:val="0"/>
          <w:numId w:val="1002"/>
        </w:numPr>
        <w:pStyle w:val="Compact"/>
      </w:pPr>
      <w:r>
        <w:t xml:space="preserve">High proficiency in engine repair, brake systems, and suspension maintenance.</w:t>
      </w:r>
    </w:p>
    <w:p>
      <w:pPr>
        <w:numPr>
          <w:ilvl w:val="0"/>
          <w:numId w:val="1002"/>
        </w:numPr>
        <w:pStyle w:val="Compact"/>
      </w:pPr>
      <w:r>
        <w:t xml:space="preserve">Limited familiarity with onboard diagnostics (OBD) systems and software updates.</w:t>
      </w:r>
    </w:p>
    <w:p>
      <w:pPr>
        <w:numPr>
          <w:ilvl w:val="0"/>
          <w:numId w:val="1002"/>
        </w:numPr>
        <w:pStyle w:val="Compact"/>
      </w:pPr>
      <w:r>
        <w:t xml:space="preserve">Inconsistent training in handling hybrid and electric vehicle components.</w:t>
      </w:r>
    </w:p>
    <w:p>
      <w:pPr>
        <w:pStyle w:val="FirstParagraph"/>
      </w:pPr>
      <w:r>
        <w:t xml:space="preserve">Recommendation: Establish mandatory certification programs for Mechanics in New Delhi, focusing on modern automotive technologies and EV maintenance.</w:t>
      </w:r>
    </w:p>
    <w:bookmarkEnd w:id="23"/>
    <w:bookmarkStart w:id="24" w:name="ethical-standards-and-transparency"/>
    <w:p>
      <w:pPr>
        <w:pStyle w:val="Heading2"/>
      </w:pPr>
      <w:r>
        <w:t xml:space="preserve">5. Ethical Standards and Transparency</w:t>
      </w:r>
    </w:p>
    <w:p>
      <w:pPr>
        <w:pStyle w:val="FirstParagraph"/>
      </w:pPr>
      <w:r>
        <w:t xml:space="preserve">Ethical conduct among Mechanics in India New Delhi is a mixed bag. While many professionals uphold high standards of honesty and integrity, there are reports of overcharging, unnecessary repairs, and use of substandard parts. These practices undermine consumer trust and can lead to safety hazards.</w:t>
      </w:r>
    </w:p>
    <w:p>
      <w:pPr>
        <w:pStyle w:val="BodyText"/>
      </w:pPr>
      <w:r>
        <w:t xml:space="preserve">Positive trends include:</w:t>
      </w:r>
    </w:p>
    <w:p>
      <w:pPr>
        <w:numPr>
          <w:ilvl w:val="0"/>
          <w:numId w:val="1003"/>
        </w:numPr>
        <w:pStyle w:val="Compact"/>
      </w:pPr>
      <w:r>
        <w:t xml:space="preserve">Increasing use of digital invoicing and transparent pricing models.</w:t>
      </w:r>
    </w:p>
    <w:p>
      <w:pPr>
        <w:numPr>
          <w:ilvl w:val="0"/>
          <w:numId w:val="1003"/>
        </w:numPr>
        <w:pStyle w:val="Compact"/>
      </w:pPr>
      <w:r>
        <w:t xml:space="preserve">Growing awareness of consumer rights and warranty obligations.</w:t>
      </w:r>
    </w:p>
    <w:p>
      <w:pPr>
        <w:pStyle w:val="FirstParagraph"/>
      </w:pPr>
      <w:r>
        <w:t xml:space="preserve">Areas of concern:</w:t>
      </w:r>
    </w:p>
    <w:p>
      <w:pPr>
        <w:numPr>
          <w:ilvl w:val="0"/>
          <w:numId w:val="1004"/>
        </w:numPr>
        <w:pStyle w:val="Compact"/>
      </w:pPr>
      <w:r>
        <w:t xml:space="preserve">Lack of standardized pricing for common services.</w:t>
      </w:r>
    </w:p>
    <w:p>
      <w:pPr>
        <w:numPr>
          <w:ilvl w:val="0"/>
          <w:numId w:val="1004"/>
        </w:numPr>
        <w:pStyle w:val="Compact"/>
      </w:pPr>
      <w:r>
        <w:t xml:space="preserve">Inadequate documentation of parts used in repairs.</w:t>
      </w:r>
    </w:p>
    <w:p>
      <w:pPr>
        <w:pStyle w:val="FirstParagraph"/>
      </w:pPr>
      <w:r>
        <w:t xml:space="preserve">Recommendation: Implement a city-wide code of ethics for Mechanics, enforced through regular audits and customer feedback mechanisms.</w:t>
      </w:r>
    </w:p>
    <w:bookmarkEnd w:id="24"/>
    <w:bookmarkStart w:id="25" w:name="customer-service-quality"/>
    <w:p>
      <w:pPr>
        <w:pStyle w:val="Heading2"/>
      </w:pPr>
      <w:r>
        <w:t xml:space="preserve">6. Customer Service Quality</w:t>
      </w:r>
    </w:p>
    <w:p>
      <w:pPr>
        <w:pStyle w:val="FirstParagraph"/>
      </w:pPr>
      <w:r>
        <w:t xml:space="preserve">Customer service in Mechanic workshops across India New Delhi has shown improvement, driven by competition and digital platforms. Many Mechanics now offer online booking, real-time service updates, and post-service follow-ups. However, communication gaps and language barriers remain challenges, especially in diverse neighborhoods.</w:t>
      </w:r>
    </w:p>
    <w:p>
      <w:pPr>
        <w:pStyle w:val="BodyText"/>
      </w:pPr>
      <w:r>
        <w:t xml:space="preserve">Strengths:</w:t>
      </w:r>
    </w:p>
    <w:p>
      <w:pPr>
        <w:numPr>
          <w:ilvl w:val="0"/>
          <w:numId w:val="1005"/>
        </w:numPr>
        <w:pStyle w:val="Compact"/>
      </w:pPr>
      <w:r>
        <w:t xml:space="preserve">Responsive customer support in franchise and organized sector workshops.</w:t>
      </w:r>
    </w:p>
    <w:p>
      <w:pPr>
        <w:numPr>
          <w:ilvl w:val="0"/>
          <w:numId w:val="1005"/>
        </w:numPr>
        <w:pStyle w:val="Compact"/>
      </w:pPr>
      <w:r>
        <w:t xml:space="preserve">Use of mobile apps for service tracking and feedback.</w:t>
      </w:r>
    </w:p>
    <w:p>
      <w:pPr>
        <w:pStyle w:val="FirstParagraph"/>
      </w:pPr>
      <w:r>
        <w:t xml:space="preserve">Weaknesses:</w:t>
      </w:r>
    </w:p>
    <w:p>
      <w:pPr>
        <w:numPr>
          <w:ilvl w:val="0"/>
          <w:numId w:val="1006"/>
        </w:numPr>
        <w:pStyle w:val="Compact"/>
      </w:pPr>
      <w:r>
        <w:t xml:space="preserve">Inconsistent service quality in smaller, independent garages.</w:t>
      </w:r>
    </w:p>
    <w:p>
      <w:pPr>
        <w:numPr>
          <w:ilvl w:val="0"/>
          <w:numId w:val="1006"/>
        </w:numPr>
        <w:pStyle w:val="Compact"/>
      </w:pPr>
      <w:r>
        <w:t xml:space="preserve">Limited multilingual support for non-Hindi speaking customers.</w:t>
      </w:r>
    </w:p>
    <w:p>
      <w:pPr>
        <w:pStyle w:val="FirstParagraph"/>
      </w:pPr>
      <w:r>
        <w:t xml:space="preserve">Recommendation: Encourage Mechanics to adopt customer relationship management (CRM) tools and provide training in effective communication skills.</w:t>
      </w:r>
    </w:p>
    <w:bookmarkEnd w:id="25"/>
    <w:bookmarkStart w:id="26" w:name="Xab52c85cf5aeba872fa4c847028c01ea752f62b"/>
    <w:p>
      <w:pPr>
        <w:pStyle w:val="Heading2"/>
      </w:pPr>
      <w:r>
        <w:t xml:space="preserve">7. Regulatory Compliance and Environmental Impact</w:t>
      </w:r>
    </w:p>
    <w:p>
      <w:pPr>
        <w:pStyle w:val="FirstParagraph"/>
      </w:pPr>
      <w:r>
        <w:t xml:space="preserve">New Delhi faces severe air pollution challenges, making the role of Mechanics in vehicle emission control critical. This review found that while many Mechanics are aware of emission norms, compliance is inconsistent. Issues include improper disposal of hazardous waste, use of non-compliant parts, and inadequate maintenance of emission control systems.</w:t>
      </w:r>
    </w:p>
    <w:p>
      <w:pPr>
        <w:pStyle w:val="BodyText"/>
      </w:pPr>
      <w:r>
        <w:t xml:space="preserve">Key findings:</w:t>
      </w:r>
    </w:p>
    <w:p>
      <w:pPr>
        <w:numPr>
          <w:ilvl w:val="0"/>
          <w:numId w:val="1007"/>
        </w:numPr>
        <w:pStyle w:val="Compact"/>
      </w:pPr>
      <w:r>
        <w:t xml:space="preserve">Only 60% of inspected workshops had proper waste disposal systems.</w:t>
      </w:r>
    </w:p>
    <w:p>
      <w:pPr>
        <w:numPr>
          <w:ilvl w:val="0"/>
          <w:numId w:val="1007"/>
        </w:numPr>
        <w:pStyle w:val="Compact"/>
      </w:pPr>
      <w:r>
        <w:t xml:space="preserve">Several Mechanics lacked up-to-date knowledge of Bharat Stage VI emission standards.</w:t>
      </w:r>
    </w:p>
    <w:p>
      <w:pPr>
        <w:pStyle w:val="FirstParagraph"/>
      </w:pPr>
      <w:r>
        <w:t xml:space="preserve">Recommendation: Strengthen enforcement of environmental regulations and provide incentives for Mechanics who adopt eco-friendly practices.</w:t>
      </w:r>
    </w:p>
    <w:bookmarkEnd w:id="26"/>
    <w:bookmarkStart w:id="27" w:name="conclusion"/>
    <w:p>
      <w:pPr>
        <w:pStyle w:val="Heading2"/>
      </w:pPr>
      <w:r>
        <w:t xml:space="preserve">8. Conclusion</w:t>
      </w:r>
    </w:p>
    <w:p>
      <w:pPr>
        <w:pStyle w:val="FirstParagraph"/>
      </w:pPr>
      <w:r>
        <w:t xml:space="preserve">This Peer Review Report highlights both the strengths and weaknesses of Mechanic services in India New Delhi. While there is a strong foundation of technical skill and growing customer-centric practices, significant improvements are needed in areas such as advanced training, ethical standards, and environmental compliance. Addressing these gaps will not only enhance the reputation of Mechanics in New Delhi but also contribute to safer roads and a cleaner environment.</w:t>
      </w:r>
    </w:p>
    <w:bookmarkEnd w:id="27"/>
    <w:bookmarkStart w:id="28" w:name="recommendations-summary"/>
    <w:p>
      <w:pPr>
        <w:pStyle w:val="Heading2"/>
      </w:pPr>
      <w:r>
        <w:t xml:space="preserve">9. Recommendations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Area</w:t>
            </w:r>
          </w:p>
        </w:tc>
        <w:tc>
          <w:tcPr/>
          <w:p>
            <w:pPr>
              <w:pStyle w:val="Compact"/>
              <w:jc w:val="left"/>
            </w:pPr>
            <w:r>
              <w:t xml:space="preserve">Recommendation</w:t>
            </w:r>
          </w:p>
        </w:tc>
      </w:tr>
      <w:tr>
        <w:tc>
          <w:tcPr/>
          <w:p>
            <w:pPr>
              <w:pStyle w:val="Compact"/>
              <w:jc w:val="left"/>
            </w:pPr>
            <w:r>
              <w:t xml:space="preserve">Technical Training</w:t>
            </w:r>
          </w:p>
        </w:tc>
        <w:tc>
          <w:tcPr/>
          <w:p>
            <w:pPr>
              <w:pStyle w:val="Compact"/>
              <w:jc w:val="left"/>
            </w:pPr>
            <w:r>
              <w:t xml:space="preserve">Mandatory certification in modern automotive and EV technologies.</w:t>
            </w:r>
          </w:p>
        </w:tc>
      </w:tr>
      <w:tr>
        <w:tc>
          <w:tcPr/>
          <w:p>
            <w:pPr>
              <w:pStyle w:val="Compact"/>
              <w:jc w:val="left"/>
            </w:pPr>
            <w:r>
              <w:t xml:space="preserve">Ethics</w:t>
            </w:r>
          </w:p>
        </w:tc>
        <w:tc>
          <w:tcPr/>
          <w:p>
            <w:pPr>
              <w:pStyle w:val="Compact"/>
              <w:jc w:val="left"/>
            </w:pPr>
            <w:r>
              <w:t xml:space="preserve">City-wide code of ethics with regular audits.</w:t>
            </w:r>
          </w:p>
        </w:tc>
      </w:tr>
      <w:tr>
        <w:tc>
          <w:tcPr/>
          <w:p>
            <w:pPr>
              <w:pStyle w:val="Compact"/>
              <w:jc w:val="left"/>
            </w:pPr>
            <w:r>
              <w:t xml:space="preserve">Customer Service</w:t>
            </w:r>
          </w:p>
        </w:tc>
        <w:tc>
          <w:tcPr/>
          <w:p>
            <w:pPr>
              <w:pStyle w:val="Compact"/>
              <w:jc w:val="left"/>
            </w:pPr>
            <w:r>
              <w:t xml:space="preserve">Adoption of CRM tools and multilingual support.</w:t>
            </w:r>
          </w:p>
        </w:tc>
      </w:tr>
      <w:tr>
        <w:tc>
          <w:tcPr/>
          <w:p>
            <w:pPr>
              <w:pStyle w:val="Compact"/>
              <w:jc w:val="left"/>
            </w:pPr>
            <w:r>
              <w:t xml:space="preserve">Environment</w:t>
            </w:r>
          </w:p>
        </w:tc>
        <w:tc>
          <w:tcPr/>
          <w:p>
            <w:pPr>
              <w:pStyle w:val="Compact"/>
              <w:jc w:val="left"/>
            </w:pPr>
            <w:r>
              <w:t xml:space="preserve">Stricter enforcement of emission and waste disposal regulations.</w:t>
            </w:r>
          </w:p>
        </w:tc>
      </w:tr>
    </w:tbl>
    <w:p>
      <w:pPr>
        <w:pStyle w:val="BodyText"/>
      </w:pPr>
      <w:r>
        <w:rPr>
          <w:bCs/>
          <w:b/>
        </w:rPr>
        <w:t xml:space="preserve">Prepared by:</w:t>
      </w:r>
      <w:r>
        <w:t xml:space="preserve"> </w:t>
      </w:r>
      <w:r>
        <w:t xml:space="preserve">[Your Name]</w:t>
      </w:r>
    </w:p>
    <w:p>
      <w:pPr>
        <w:pStyle w:val="BodyText"/>
      </w:pPr>
      <w:r>
        <w:rPr>
          <w:bCs/>
          <w:b/>
        </w:rPr>
        <w:t xml:space="preserve">Position:</w:t>
      </w:r>
      <w:r>
        <w:t xml:space="preserve"> </w:t>
      </w:r>
      <w:r>
        <w:t xml:space="preserve">Senior Automotive Quality Analyst</w:t>
      </w:r>
    </w:p>
    <w:p>
      <w:pPr>
        <w:pStyle w:val="BodyText"/>
      </w:pPr>
      <w:r>
        <w:rPr>
          <w:bCs/>
          <w:b/>
        </w:rPr>
        <w:t xml:space="preserve">Contact:</w:t>
      </w:r>
      <w:r>
        <w:t xml:space="preserve"> </w:t>
      </w:r>
      <w:r>
        <w:t xml:space="preserve">[Your Contact Information]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India New Delhi</dc:title>
  <dc:creator/>
  <dc:language>en</dc:language>
  <cp:keywords/>
  <dcterms:created xsi:type="dcterms:W3CDTF">2026-10-10T04:34:46Z</dcterms:created>
  <dcterms:modified xsi:type="dcterms:W3CDTF">2026-10-10T04:34:46Z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