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Rome,</w:t>
      </w:r>
      <w:r>
        <w:t xml:space="preserve"> </w:t>
      </w:r>
      <w:r>
        <w:t xml:space="preserve">Italy</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Automotive Mechanic Services</w:t>
      </w:r>
      <w:r>
        <w:br/>
      </w:r>
      <w:r>
        <w:rPr>
          <w:bCs/>
          <w:b/>
        </w:rPr>
        <w:t xml:space="preserve">Location:</w:t>
      </w:r>
      <w:r>
        <w:t xml:space="preserve"> </w:t>
      </w:r>
      <w:r>
        <w:t xml:space="preserve">Rome, Italy</w:t>
      </w:r>
      <w:r>
        <w:br/>
      </w:r>
      <w:r>
        <w:rPr>
          <w:bCs/>
          <w:b/>
        </w:rPr>
        <w:t xml:space="preserve">Date:</w:t>
      </w:r>
      <w:r>
        <w:t xml:space="preserve"> </w:t>
      </w:r>
      <w:r>
        <w:t xml:space="preserve">October 24, 2023</w:t>
      </w:r>
    </w:p>
    <w:p>
      <w:pPr>
        <w:pStyle w:val="BodyText"/>
      </w:pPr>
      <w:r>
        <w:rPr>
          <w:bCs/>
          <w:b/>
        </w:rPr>
        <w:t xml:space="preserve">Prepared By:</w:t>
      </w:r>
      <w:r>
        <w:t xml:space="preserve"> </w:t>
      </w:r>
      <w:r>
        <w:t xml:space="preserve">Technical Review Board</w:t>
      </w:r>
      <w:r>
        <w:br/>
      </w:r>
      <w:r>
        <w:rPr>
          <w:bCs/>
          <w:b/>
        </w:rPr>
        <w:t xml:space="preserve">Version:</w:t>
      </w:r>
      <w:r>
        <w:t xml:space="preserve"> </w:t>
      </w:r>
      <w:r>
        <w:t xml:space="preserve">1.0</w:t>
      </w:r>
      <w:r>
        <w:br/>
      </w:r>
      <w:r>
        <w:rPr>
          <w:bCs/>
          <w:b/>
        </w:rPr>
        <w:t xml:space="preserve">Status:</w:t>
      </w:r>
      <w:r>
        <w:t xml:space="preserve"> </w:t>
      </w:r>
      <w:r>
        <w:t xml:space="preserve">Final</w:t>
      </w:r>
    </w:p>
    <w:bookmarkStart w:id="27" w:name="Xd7e6d5d9c812739ba9c16c41b265e77715354cb"/>
    <w:p>
      <w:pPr>
        <w:pStyle w:val="Heading1"/>
      </w:pPr>
      <w:r>
        <w:t xml:space="preserve">Peer Review Report: Evaluation of Mechanic Standards and Practices in Rome, Italy</w:t>
      </w:r>
    </w:p>
    <w:p>
      <w:pPr>
        <w:pStyle w:val="FirstParagraph"/>
      </w:pPr>
      <w:r>
        <w:t xml:space="preserve">This Peer Review Report provides a comprehensive analysis of the current state, operational standards, and technical competencies of automotive mechanics operating within the metropolitan area of Rome, Italy. The purpose of this document is to assess the alignment of local mechanical services with international best practices, European Union regulations, and the specific environmental and infrastructural demands of the Eternal City. This review is critical for stakeholders, including vehicle owners, fleet managers, and regulatory bodies, to understand the reliability and quality of automotive maintenance in this specific geographic context.</w:t>
      </w:r>
    </w:p>
    <w:bookmarkStart w:id="20" w:name="introduction-and-scope"/>
    <w:p>
      <w:pPr>
        <w:pStyle w:val="Heading2"/>
      </w:pPr>
      <w:r>
        <w:t xml:space="preserve">1. Introduction and Scope</w:t>
      </w:r>
    </w:p>
    <w:p>
      <w:pPr>
        <w:pStyle w:val="FirstParagraph"/>
      </w:pPr>
      <w:r>
        <w:t xml:space="preserve">The automotive landscape in Rome presents unique challenges for any mechanic. The city is characterized by a high density of historic vehicles, strict ZTL (Zona a Traffico Limitato) access regulations, and a diverse range of road conditions that vary from cobblestone streets in the historic center to modern highways. Consequently, the role of the mechanic in Rome extends beyond standard maintenance; it requires a nuanced understanding of local compliance and vehicle preservation.</w:t>
      </w:r>
    </w:p>
    <w:p>
      <w:pPr>
        <w:pStyle w:val="BodyText"/>
      </w:pPr>
      <w:r>
        <w:t xml:space="preserve">This report evaluates the technical proficiency of mechanics in Rome across several key dimensions: diagnostic accuracy, adherence to Italian environmental laws, customer communication, and the integration of modern diagnostic technologies. The review is based on aggregated data from industry audits, customer feedback mechanisms, and technical inspections conducted over the past twelve months.</w:t>
      </w:r>
    </w:p>
    <w:bookmarkEnd w:id="20"/>
    <w:bookmarkStart w:id="21" w:name="X3a43d709a641bc8c67695254383dd773eb5a1fd"/>
    <w:p>
      <w:pPr>
        <w:pStyle w:val="Heading2"/>
      </w:pPr>
      <w:r>
        <w:t xml:space="preserve">2. Technical Competency and Diagnostic Standards</w:t>
      </w:r>
    </w:p>
    <w:p>
      <w:pPr>
        <w:pStyle w:val="FirstParagraph"/>
      </w:pPr>
      <w:r>
        <w:t xml:space="preserve">A primary focus of this Peer Review Report is the technical capability of the mechanic workforce in Rome. The findings indicate a generally high level of competence, particularly among certified workshops affiliated with major automotive brands. Mechanics in Rome are increasingly required to handle complex electronic systems found in modern European vehicles.</w:t>
      </w:r>
    </w:p>
    <w:p>
      <w:pPr>
        <w:pStyle w:val="BodyText"/>
      </w:pPr>
      <w:r>
        <w:t xml:space="preserve">However, the review identified a disparity between high-end dealerships and independent garages. While top-tier facilities utilize state-of-the-art diagnostic tools capable of interfacing with the latest onboard computers, some smaller, independent mechanics still rely on older methodologies. This gap is significant given the prevalence of advanced driver-assistance systems (ADAS) in vehicles circulating in Rome. A mechanic in this region must be proficient not only in mechanical repair but also in calibrating sensors and software updates to ensure vehicle safety.</w:t>
      </w:r>
    </w:p>
    <w:p>
      <w:pPr>
        <w:pStyle w:val="BodyText"/>
      </w:pPr>
      <w:r>
        <w:t xml:space="preserve">Furthermore, the handling of classic cars is a notable strength of the Roman mechanic community. Given Rome’s status as a hub for automotive history, many mechanics possess specialized skills in restoring and maintaining vintage vehicles, ensuring that the mechanical integrity of these historic assets is preserved without compromising their authenticity.</w:t>
      </w:r>
    </w:p>
    <w:bookmarkEnd w:id="21"/>
    <w:bookmarkStart w:id="22" w:name="X47ee77612c54d550f847fad7188e4b31121a10d"/>
    <w:p>
      <w:pPr>
        <w:pStyle w:val="Heading2"/>
      </w:pPr>
      <w:r>
        <w:t xml:space="preserve">3. Regulatory Compliance and Environmental Standards</w:t>
      </w:r>
    </w:p>
    <w:p>
      <w:pPr>
        <w:pStyle w:val="FirstParagraph"/>
      </w:pPr>
      <w:r>
        <w:t xml:space="preserve">One of the most critical aspects of this review concerns the mechanic’s role in ensuring vehicles comply with Rome’s stringent environmental regulations. The city has implemented various emission zones and restrictions based on Euro standards. Therefore, a competent mechanic in Rome must be well-versed in these regulations.</w:t>
      </w:r>
    </w:p>
    <w:p>
      <w:pPr>
        <w:pStyle w:val="BodyText"/>
      </w:pPr>
      <w:r>
        <w:t xml:space="preserve">The Peer Review Report highlights that leading workshops in Rome have adapted well to these requirements. Mechanics are now routinely performing emissions testing and recommending necessary upgrades, such as catalytic converter replacements or diesel particulate filter (DPF) maintenance, to ensure vehicles meet the required Euro 5 or Euro 6 standards. This proactive approach is essential for vehicle owners to avoid fines and access restricted zones.</w:t>
      </w:r>
    </w:p>
    <w:p>
      <w:pPr>
        <w:pStyle w:val="BodyText"/>
      </w:pPr>
      <w:r>
        <w:t xml:space="preserve">However, the report notes that there is room for improvement in the dissemination of this knowledge among smaller workshops. Some mechanics may not fully communicate the implications of non-compliance to their clients, potentially leaving vehicle owners vulnerable to regulatory penalties. Enhanced training and certification programs focused on Italian environmental law are recommended to bridge this gap.</w:t>
      </w:r>
    </w:p>
    <w:bookmarkEnd w:id="22"/>
    <w:bookmarkStart w:id="23" w:name="customer-service-and-communication"/>
    <w:p>
      <w:pPr>
        <w:pStyle w:val="Heading2"/>
      </w:pPr>
      <w:r>
        <w:t xml:space="preserve">4. Customer Service and Communication</w:t>
      </w:r>
    </w:p>
    <w:p>
      <w:pPr>
        <w:pStyle w:val="FirstParagraph"/>
      </w:pPr>
      <w:r>
        <w:t xml:space="preserve">Effective communication is a vital component of the mechanic-client relationship. In a cosmopolitan city like Rome, mechanics often serve a diverse clientele, including locals, expatriates, and tourists. This Peer Review Report assesses the ability of mechanics to communicate technical issues clearly and transparently.</w:t>
      </w:r>
    </w:p>
    <w:p>
      <w:pPr>
        <w:pStyle w:val="BodyText"/>
      </w:pPr>
      <w:r>
        <w:t xml:space="preserve">Feedback indicates that while technical skills are high, communication can sometimes be a barrier. Language differences and the use of highly technical jargon can lead to misunderstandings. The report recommends that mechanics in Rome adopt more standardized communication protocols, including the use of visual aids and multilingual documentation where possible. Transparency in pricing and repair timelines is also crucial, as trust is a significant factor in the automotive service industry.</w:t>
      </w:r>
    </w:p>
    <w:bookmarkEnd w:id="23"/>
    <w:bookmarkStart w:id="24" w:name="infrastructure-and-workshop-facilities"/>
    <w:p>
      <w:pPr>
        <w:pStyle w:val="Heading2"/>
      </w:pPr>
      <w:r>
        <w:t xml:space="preserve">5. Infrastructure and Workshop Facilities</w:t>
      </w:r>
    </w:p>
    <w:p>
      <w:pPr>
        <w:pStyle w:val="FirstParagraph"/>
      </w:pPr>
      <w:r>
        <w:t xml:space="preserve">The physical environment in which a mechanic operates significantly impacts the quality of service. Rome’s urban layout poses logistical challenges for workshops, particularly regarding space and accessibility. This review found that many workshops in Rome have optimized their facilities to maximize efficiency despite spatial constraints.</w:t>
      </w:r>
    </w:p>
    <w:p>
      <w:pPr>
        <w:pStyle w:val="BodyText"/>
      </w:pPr>
      <w:r>
        <w:t xml:space="preserve">Modernization of workshop equipment is evident in many areas, with an increase in the adoption of digital management systems for scheduling and inventory control. However, the report notes that some older workshops in the historic center struggle with infrastructure limitations, which can affect the speed and scope of repairs they can offer. Investment in compact, high-efficiency tools is recommended for these facilities.</w:t>
      </w:r>
    </w:p>
    <w:bookmarkEnd w:id="24"/>
    <w:bookmarkStart w:id="26" w:name="recommendations-and-conclusion"/>
    <w:p>
      <w:pPr>
        <w:pStyle w:val="Heading2"/>
      </w:pPr>
      <w:r>
        <w:t xml:space="preserve">6. Recommendations and Conclusion</w:t>
      </w:r>
    </w:p>
    <w:p>
      <w:pPr>
        <w:pStyle w:val="FirstParagraph"/>
      </w:pPr>
      <w:r>
        <w:t xml:space="preserve">In conclusion, this Peer Review Report affirms that the mechanic profession in Rome, Italy, is robust and evolving. The technical skills of mechanics are generally high, with particular strengths in handling both modern European vehicles and historic classics. However, to maintain and improve this standard, several actions are recommended:</w:t>
      </w:r>
    </w:p>
    <w:p>
      <w:pPr>
        <w:numPr>
          <w:ilvl w:val="0"/>
          <w:numId w:val="1001"/>
        </w:numPr>
        <w:pStyle w:val="Compact"/>
      </w:pPr>
      <w:r>
        <w:rPr>
          <w:bCs/>
          <w:b/>
        </w:rPr>
        <w:t xml:space="preserve">Enhanced Training:</w:t>
      </w:r>
      <w:r>
        <w:t xml:space="preserve"> </w:t>
      </w:r>
      <w:r>
        <w:t xml:space="preserve">Continuous professional development focused on the latest automotive technologies and Italian environmental regulations.</w:t>
      </w:r>
    </w:p>
    <w:p>
      <w:pPr>
        <w:numPr>
          <w:ilvl w:val="0"/>
          <w:numId w:val="1001"/>
        </w:numPr>
        <w:pStyle w:val="Compact"/>
      </w:pPr>
      <w:r>
        <w:rPr>
          <w:bCs/>
          <w:b/>
        </w:rPr>
        <w:t xml:space="preserve">Standardized Communication:</w:t>
      </w:r>
      <w:r>
        <w:t xml:space="preserve"> </w:t>
      </w:r>
      <w:r>
        <w:t xml:space="preserve">Implementation of clear, transparent communication practices to improve customer trust and understanding.</w:t>
      </w:r>
    </w:p>
    <w:p>
      <w:pPr>
        <w:numPr>
          <w:ilvl w:val="0"/>
          <w:numId w:val="1001"/>
        </w:numPr>
        <w:pStyle w:val="Compact"/>
      </w:pPr>
      <w:r>
        <w:rPr>
          <w:bCs/>
          <w:b/>
        </w:rPr>
        <w:t xml:space="preserve">Technology Adoption:</w:t>
      </w:r>
      <w:r>
        <w:t xml:space="preserve"> </w:t>
      </w:r>
      <w:r>
        <w:t xml:space="preserve">Encouragement for smaller workshops to invest in modern diagnostic tools and digital management systems.</w:t>
      </w:r>
    </w:p>
    <w:p>
      <w:pPr>
        <w:pStyle w:val="FirstParagraph"/>
      </w:pPr>
      <w:r>
        <w:t xml:space="preserve">By addressing these areas, the mechanic community in Rome can further solidify its reputation for excellence, ensuring that vehicles in the city are safe, compliant, and well-maintained. This report serves as a baseline for future assessments and a guide for continuous improvement in the automotive service sector of Rome, Italy.</w:t>
      </w:r>
    </w:p>
    <w:bookmarkStart w:id="25" w:name="overall-assessment-rating"/>
    <w:p>
      <w:pPr>
        <w:pStyle w:val="Heading3"/>
      </w:pPr>
      <w:r>
        <w:t xml:space="preserve">Overall Assessment Rating</w:t>
      </w:r>
    </w:p>
    <w:p>
      <w:pPr>
        <w:pStyle w:val="FirstParagraph"/>
      </w:pPr>
      <w:r>
        <w:rPr>
          <w:bCs/>
          <w:b/>
        </w:rPr>
        <w:t xml:space="preserve">Technical Proficiency:</w:t>
      </w:r>
      <w:r>
        <w:t xml:space="preserve"> </w:t>
      </w:r>
      <w:r>
        <w:t xml:space="preserve">4.5/5</w:t>
      </w:r>
    </w:p>
    <w:p>
      <w:pPr>
        <w:pStyle w:val="BodyText"/>
      </w:pPr>
      <w:r>
        <w:rPr>
          <w:bCs/>
          <w:b/>
        </w:rPr>
        <w:t xml:space="preserve">Regulatory Compliance:</w:t>
      </w:r>
      <w:r>
        <w:t xml:space="preserve"> </w:t>
      </w:r>
      <w:r>
        <w:t xml:space="preserve">4.0/5</w:t>
      </w:r>
    </w:p>
    <w:p>
      <w:pPr>
        <w:pStyle w:val="BodyText"/>
      </w:pPr>
      <w:r>
        <w:rPr>
          <w:bCs/>
          <w:b/>
        </w:rPr>
        <w:t xml:space="preserve">Customer Communication:</w:t>
      </w:r>
      <w:r>
        <w:t xml:space="preserve"> </w:t>
      </w:r>
      <w:r>
        <w:t xml:space="preserve">3.5/5</w:t>
      </w:r>
    </w:p>
    <w:p>
      <w:pPr>
        <w:pStyle w:val="BodyText"/>
      </w:pPr>
      <w:r>
        <w:rPr>
          <w:bCs/>
          <w:b/>
        </w:rPr>
        <w:t xml:space="preserve">Infrastructure &amp; Facilities:</w:t>
      </w:r>
      <w:r>
        <w:t xml:space="preserve"> </w:t>
      </w:r>
      <w:r>
        <w:t xml:space="preserve">4.0/5</w:t>
      </w:r>
    </w:p>
    <w:p>
      <w:pPr>
        <w:pStyle w:val="BodyText"/>
      </w:pPr>
      <w:r>
        <w:rPr>
          <w:bCs/>
          <w:b/>
        </w:rPr>
        <w:t xml:space="preserve">Overall Score:</w:t>
      </w:r>
      <w:r>
        <w:t xml:space="preserve"> </w:t>
      </w:r>
      <w:r>
        <w:t xml:space="preserve">4.0/5</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Mechanic Services in Rome, Italy</dc:title>
  <dc:creator/>
  <dc:language>en</dc:language>
  <cp:keywords/>
  <dcterms:created xsi:type="dcterms:W3CDTF">2026-10-10T02:02:10Z</dcterms:created>
  <dcterms:modified xsi:type="dcterms:W3CDTF">2026-10-10T02:02:10Z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