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Role</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f77f38151ae29083f68ad73f420755244b9287d"/>
    <w:p>
      <w:pPr>
        <w:pStyle w:val="Heading1"/>
      </w:pPr>
      <w:r>
        <w:t xml:space="preserve">Peer Review Report: Mechanic Role in Ivory Coast Abidjan</w:t>
      </w:r>
    </w:p>
    <w:p>
      <w:pPr>
        <w:pStyle w:val="FirstParagraph"/>
      </w:pPr>
      <w:r>
        <w:rPr>
          <w:bCs/>
          <w:b/>
        </w:rPr>
        <w:t xml:space="preserve">Subject:</w:t>
      </w:r>
      <w:r>
        <w:t xml:space="preserve"> </w:t>
      </w:r>
      <w:r>
        <w:t xml:space="preserve">Evaluation of Mechanic Competencies and Operational Standards</w:t>
      </w:r>
    </w:p>
    <w:p>
      <w:pPr>
        <w:pStyle w:val="BodyText"/>
      </w:pPr>
      <w:r>
        <w:rPr>
          <w:bCs/>
          <w:b/>
        </w:rPr>
        <w:t xml:space="preserve">Location:</w:t>
      </w:r>
      <w:r>
        <w:t xml:space="preserve"> </w:t>
      </w:r>
      <w:r>
        <w:t xml:space="preserve">Abidjan, Ivory Coast</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Technical Review Committee</w:t>
      </w:r>
    </w:p>
    <w:p>
      <w:pPr>
        <w:pStyle w:val="BodyText"/>
      </w:pPr>
      <w:r>
        <w:rPr>
          <w:bCs/>
          <w:b/>
        </w:rPr>
        <w:t xml:space="preserve">Review Type:</w:t>
      </w:r>
      <w:r>
        <w:t xml:space="preserve"> </w:t>
      </w:r>
      <w:r>
        <w:t xml:space="preserve">Comprehensive Peer Assessment</w:t>
      </w:r>
    </w:p>
    <w:bookmarkStart w:id="20" w:name="executive-summary"/>
    <w:p>
      <w:pPr>
        <w:pStyle w:val="Heading2"/>
      </w:pPr>
      <w:r>
        <w:t xml:space="preserve">1. Executive Summary</w:t>
      </w:r>
    </w:p>
    <w:p>
      <w:pPr>
        <w:pStyle w:val="FirstParagraph"/>
      </w:pPr>
      <w:r>
        <w:t xml:space="preserve">This Peer Review Report provides a detailed assessment of the professional standards, technical capabilities, and operational practices of mechanics operating within the Abidjan region of Ivory Coast. The automotive sector in Abidjan is a critical component of the national economy, supporting logistics, public transport, and private mobility. This review aims to identify strengths, areas for improvement, and specific recommendations to enhance the quality of mechanical services in this dynamic urban environment.</w:t>
      </w:r>
    </w:p>
    <w:bookmarkEnd w:id="20"/>
    <w:bookmarkStart w:id="21" w:name="X4887fe64e361c1e285d342492f82b1aad302966"/>
    <w:p>
      <w:pPr>
        <w:pStyle w:val="Heading2"/>
      </w:pPr>
      <w:r>
        <w:t xml:space="preserve">2. Contextual Analysis: The Automotive Landscape in Abidjan</w:t>
      </w:r>
    </w:p>
    <w:p>
      <w:pPr>
        <w:pStyle w:val="FirstParagraph"/>
      </w:pPr>
      <w:r>
        <w:t xml:space="preserve">Abidjan, as the economic capital of Ivory Coast, presents a unique set of challenges and opportunities for mechanics. The city's traffic conditions, characterized by heavy congestion and varied road quality, place significant stress on vehicles. Furthermore, the prevalence of imported used vehicles from Europe, Asia, and North America requires mechanics to possess a diverse and adaptable skill set.</w:t>
      </w:r>
    </w:p>
    <w:p>
      <w:pPr>
        <w:pStyle w:val="BodyText"/>
      </w:pPr>
      <w:r>
        <w:t xml:space="preserve">The local climate, with its high humidity and temperature fluctuations, also impacts vehicle maintenance requirements. A competent mechanic in Abidjan must understand how these environmental factors influence engine performance, electrical systems, and suspension components. This Peer Review Report evaluates how well current practices align with these contextual demands.</w:t>
      </w:r>
    </w:p>
    <w:bookmarkEnd w:id="21"/>
    <w:bookmarkStart w:id="25" w:name="technical-competency-assessment"/>
    <w:p>
      <w:pPr>
        <w:pStyle w:val="Heading2"/>
      </w:pPr>
      <w:r>
        <w:t xml:space="preserve">3. Technical Competency Assessment</w:t>
      </w:r>
    </w:p>
    <w:bookmarkStart w:id="22" w:name="diagnostic-capabilities"/>
    <w:p>
      <w:pPr>
        <w:pStyle w:val="Heading3"/>
      </w:pPr>
      <w:r>
        <w:t xml:space="preserve">3.1 Diagnostic Capabilities</w:t>
      </w:r>
    </w:p>
    <w:p>
      <w:pPr>
        <w:pStyle w:val="FirstParagraph"/>
      </w:pPr>
      <w:r>
        <w:t xml:space="preserve">The review highlights a growing proficiency in diagnostic techniques among mechanics in Abidjan. There is an increasing adoption of electronic diagnostic tools, which is essential for modern vehicles. However, the report notes a disparity in expertise between mechanics specializing in older models and those handling newer, computerized systems. Continuous training in advanced diagnostics is recommended to bridge this gap.</w:t>
      </w:r>
    </w:p>
    <w:bookmarkEnd w:id="22"/>
    <w:bookmarkStart w:id="23" w:name="repair-and-maintenance-quality"/>
    <w:p>
      <w:pPr>
        <w:pStyle w:val="Heading3"/>
      </w:pPr>
      <w:r>
        <w:t xml:space="preserve">3.2 Repair and Maintenance Quality</w:t>
      </w:r>
    </w:p>
    <w:p>
      <w:pPr>
        <w:pStyle w:val="FirstParagraph"/>
      </w:pPr>
      <w:r>
        <w:t xml:space="preserve">Standard repair procedures are generally followed, but consistency varies across different workshops. The use of high-quality spare parts is a critical concern. Some mechanics rely on substandard components due to cost pressures, which can compromise vehicle safety and longevity. This Peer Review Report emphasizes the need for stricter adherence to quality standards in parts sourcing.</w:t>
      </w:r>
    </w:p>
    <w:bookmarkEnd w:id="23"/>
    <w:bookmarkStart w:id="24" w:name="adaptability-to-diverse-vehicle-types"/>
    <w:p>
      <w:pPr>
        <w:pStyle w:val="Heading3"/>
      </w:pPr>
      <w:r>
        <w:t xml:space="preserve">3.3 Adaptability to Diverse Vehicle Types</w:t>
      </w:r>
    </w:p>
    <w:p>
      <w:pPr>
        <w:pStyle w:val="FirstParagraph"/>
      </w:pPr>
      <w:r>
        <w:t xml:space="preserve">Mechanics in Abidjan demonstrate strong adaptability, often working on a wide range of vehicle makes and models. This versatility is a significant strength. However, the report suggests that specialized training for specific vehicle categories could further enhance repair accuracy and efficiency.</w:t>
      </w:r>
    </w:p>
    <w:bookmarkEnd w:id="24"/>
    <w:bookmarkEnd w:id="25"/>
    <w:bookmarkStart w:id="28" w:name="operational-and-safety-standards"/>
    <w:p>
      <w:pPr>
        <w:pStyle w:val="Heading2"/>
      </w:pPr>
      <w:r>
        <w:t xml:space="preserve">4. Operational and Safety Standards</w:t>
      </w:r>
    </w:p>
    <w:bookmarkStart w:id="26" w:name="workshop-safety-practices"/>
    <w:p>
      <w:pPr>
        <w:pStyle w:val="Heading3"/>
      </w:pPr>
      <w:r>
        <w:t xml:space="preserve">4.1 Workshop Safety Practices</w:t>
      </w:r>
    </w:p>
    <w:p>
      <w:pPr>
        <w:pStyle w:val="FirstParagraph"/>
      </w:pPr>
      <w:r>
        <w:t xml:space="preserve">Safety protocols in many workshops require improvement. The review observed inconsistent use of personal protective equipment (PPE) and inadequate handling of hazardous materials such as oils and solvents. Implementing standardized safety guidelines is essential to protect both mechanics and customers.</w:t>
      </w:r>
    </w:p>
    <w:bookmarkEnd w:id="26"/>
    <w:bookmarkStart w:id="27" w:name="customer-service-and-communication"/>
    <w:p>
      <w:pPr>
        <w:pStyle w:val="Heading3"/>
      </w:pPr>
      <w:r>
        <w:t xml:space="preserve">4.2 Customer Service and Communication</w:t>
      </w:r>
    </w:p>
    <w:p>
      <w:pPr>
        <w:pStyle w:val="FirstParagraph"/>
      </w:pPr>
      <w:r>
        <w:t xml:space="preserve">Effective communication with customers is vital for building trust. While many mechanics in Abidjan exhibit strong interpersonal skills, there is room for improvement in providing clear, transparent explanations of repair needs and costs. This Peer Review Report recommends training programs focused on customer service excellence.</w:t>
      </w:r>
    </w:p>
    <w:bookmarkEnd w:id="27"/>
    <w:bookmarkEnd w:id="28"/>
    <w:bookmarkStart w:id="29" w:name="recommendations-for-improvement"/>
    <w:p>
      <w:pPr>
        <w:pStyle w:val="Heading2"/>
      </w:pPr>
      <w:r>
        <w:t xml:space="preserve">5. Recommendations for Improvement</w:t>
      </w:r>
    </w:p>
    <w:p>
      <w:pPr>
        <w:numPr>
          <w:ilvl w:val="0"/>
          <w:numId w:val="1001"/>
        </w:numPr>
        <w:pStyle w:val="Compact"/>
      </w:pPr>
      <w:r>
        <w:rPr>
          <w:bCs/>
          <w:b/>
        </w:rPr>
        <w:t xml:space="preserve">Enhanced Training Programs:</w:t>
      </w:r>
      <w:r>
        <w:t xml:space="preserve"> </w:t>
      </w:r>
      <w:r>
        <w:t xml:space="preserve">Establish regular workshops and certification courses tailored to the specific needs of mechanics in Abidjan, focusing on modern diagnostic tools and safety standards.</w:t>
      </w:r>
    </w:p>
    <w:p>
      <w:pPr>
        <w:numPr>
          <w:ilvl w:val="0"/>
          <w:numId w:val="1001"/>
        </w:numPr>
        <w:pStyle w:val="Compact"/>
      </w:pPr>
      <w:r>
        <w:rPr>
          <w:bCs/>
          <w:b/>
        </w:rPr>
        <w:t xml:space="preserve">Quality Control Measures:</w:t>
      </w:r>
      <w:r>
        <w:t xml:space="preserve"> </w:t>
      </w:r>
      <w:r>
        <w:t xml:space="preserve">Encourage the use of certified spare parts through partnerships with reputable suppliers and regulatory oversight.</w:t>
      </w:r>
    </w:p>
    <w:p>
      <w:pPr>
        <w:numPr>
          <w:ilvl w:val="0"/>
          <w:numId w:val="1001"/>
        </w:numPr>
        <w:pStyle w:val="Compact"/>
      </w:pPr>
      <w:r>
        <w:rPr>
          <w:bCs/>
          <w:b/>
        </w:rPr>
        <w:t xml:space="preserve">Safety Compliance:</w:t>
      </w:r>
      <w:r>
        <w:t xml:space="preserve"> </w:t>
      </w:r>
      <w:r>
        <w:t xml:space="preserve">Enforce mandatory safety protocols in all workshops, including the use of PPE and proper waste disposal practices.</w:t>
      </w:r>
    </w:p>
    <w:p>
      <w:pPr>
        <w:numPr>
          <w:ilvl w:val="0"/>
          <w:numId w:val="1001"/>
        </w:numPr>
        <w:pStyle w:val="Compact"/>
      </w:pPr>
      <w:r>
        <w:rPr>
          <w:bCs/>
          <w:b/>
        </w:rPr>
        <w:t xml:space="preserve">Customer Education:</w:t>
      </w:r>
      <w:r>
        <w:t xml:space="preserve"> </w:t>
      </w:r>
      <w:r>
        <w:t xml:space="preserve">Develop initiatives to educate vehicle owners on routine maintenance, reducing the likelihood of severe mechanical failures.</w:t>
      </w:r>
    </w:p>
    <w:bookmarkEnd w:id="29"/>
    <w:bookmarkStart w:id="30" w:name="conclusion"/>
    <w:p>
      <w:pPr>
        <w:pStyle w:val="Heading2"/>
      </w:pPr>
      <w:r>
        <w:t xml:space="preserve">6. Conclusion</w:t>
      </w:r>
    </w:p>
    <w:p>
      <w:pPr>
        <w:pStyle w:val="FirstParagraph"/>
      </w:pPr>
      <w:r>
        <w:t xml:space="preserve">This Peer Review Report underscores the critical role of mechanics in sustaining the mobility and economic vitality of Abidjan, Ivory Coast. While significant strengths exist, particularly in adaptability and practical expertise, targeted improvements in technical training, safety practices, and quality control are necessary. By addressing these areas, the mechanic community in Abidjan can elevate service standards, enhance vehicle safety, and contribute more effectively to the region's development.</w:t>
      </w:r>
    </w:p>
    <w:bookmarkEnd w:id="30"/>
    <w:p>
      <w:pPr>
        <w:pStyle w:val="BodyText"/>
      </w:pPr>
      <w:r>
        <w:t xml:space="preserve">This document is intended for professional use and reflects the findings of the Technical Review Committee. All recommendations are based on observed practices and industry standards relevant to the automotive sector in Abidjan, Ivory Coast.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Role in Ivory Coast Abidjan</dc:title>
  <dc:creator/>
  <dc:language>en</dc:language>
  <cp:keywords/>
  <dcterms:created xsi:type="dcterms:W3CDTF">2026-10-10T03:51:00Z</dcterms:created>
  <dcterms:modified xsi:type="dcterms:W3CDTF">2026-10-10T03:51:00Z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