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Pakistan</w:t>
      </w:r>
      <w:r>
        <w:t xml:space="preserve"> </w:t>
      </w:r>
      <w:r>
        <w:t xml:space="preserve">Karachi</w:t>
      </w:r>
    </w:p>
    <w:bookmarkStart w:id="20" w:name="Xbe13ca0fb032094a17c4852a0bdf506bbaeb3b7"/>
    <w:p>
      <w:pPr>
        <w:pStyle w:val="Heading1"/>
      </w:pPr>
      <w:r>
        <w:t xml:space="preserve">Peer Review Report: Automotive Mechanic Standards and Practices</w:t>
      </w:r>
    </w:p>
    <w:p>
      <w:pPr>
        <w:pStyle w:val="FirstParagraph"/>
      </w:pPr>
      <w:r>
        <w:rPr>
          <w:bCs/>
          <w:b/>
        </w:rPr>
        <w:t xml:space="preserve">Subject:</w:t>
      </w:r>
      <w:r>
        <w:t xml:space="preserve"> </w:t>
      </w:r>
      <w:r>
        <w:t xml:space="preserve">Evaluation of Mechanic Competency and Service Quality</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Assessment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automotive mechanic services within the bustling metropolis of Pakistan Karachi. As the economic hub of the country, Karachi presents a unique environment for automotive maintenance, characterized by a high volume of traffic, diverse vehicle types, and varying road conditions. The primary objective of this review is to assess the technical proficiency, ethical standards, and operational efficiency of mechanics operating in this region. The findings highlight significant disparities between formal training institutions and informal workshop practices, offering recommendations to elevate the standard of care for vehicle owners in Pakistan Karachi.</w:t>
      </w:r>
    </w:p>
    <w:bookmarkEnd w:id="21"/>
    <w:bookmarkStart w:id="22" w:name="introduction-and-context"/>
    <w:p>
      <w:pPr>
        <w:pStyle w:val="Heading2"/>
      </w:pPr>
      <w:r>
        <w:t xml:space="preserve">2. Introduction and Context</w:t>
      </w:r>
    </w:p>
    <w:p>
      <w:pPr>
        <w:pStyle w:val="FirstParagraph"/>
      </w:pPr>
      <w:r>
        <w:t xml:space="preserve">The automotive industry in Pakistan Karachi is robust, with millions of vehicles ranging from commercial trucks to luxury sedans navigating the city's infrastructure. The role of the mechanic is critical in maintaining road safety and vehicle longevity. However, the sector is often fragmented. While there are established workshops affiliated with major manufacturers, a vast number of independent mechanics operate in local markets and roadside stalls. This report evaluates the "Mechanic" not just as a technician, but as a pivotal stakeholder in the urban mobility ecosystem of Pakistan Karachi.</w:t>
      </w:r>
    </w:p>
    <w:p>
      <w:pPr>
        <w:pStyle w:val="BodyText"/>
      </w:pPr>
      <w:r>
        <w:t xml:space="preserve">The review focuses on three core pillars: technical knowledge, diagnostic accuracy, and customer transparency. These pillars are essential for building trust in a market where consumer awareness is growing but technical literacy remains uneven.</w:t>
      </w:r>
    </w:p>
    <w:bookmarkEnd w:id="22"/>
    <w:bookmarkStart w:id="25" w:name="technical-proficiency-and-training"/>
    <w:p>
      <w:pPr>
        <w:pStyle w:val="Heading2"/>
      </w:pPr>
      <w:r>
        <w:t xml:space="preserve">3. Technical Proficiency and Training</w:t>
      </w:r>
    </w:p>
    <w:bookmarkStart w:id="23" w:name="formal-vs.-informal-training"/>
    <w:p>
      <w:pPr>
        <w:pStyle w:val="Heading3"/>
      </w:pPr>
      <w:r>
        <w:t xml:space="preserve">3.1 Formal vs. Informal Training</w:t>
      </w:r>
    </w:p>
    <w:p>
      <w:pPr>
        <w:pStyle w:val="FirstParagraph"/>
      </w:pPr>
      <w:r>
        <w:t xml:space="preserve">A significant finding of this peer review is the dichotomy in training methods. Mechanics in Pakistan Karachi often enter the profession through apprenticeships rather than formal vocational education. While this traditional model fosters strong practical skills in engine rebuilding and mechanical adjustments, it frequently lacks depth in modern electronic diagnostics.</w:t>
      </w:r>
    </w:p>
    <w:p>
      <w:pPr>
        <w:pStyle w:val="BodyText"/>
      </w:pPr>
      <w:r>
        <w:t xml:space="preserve">With the increasing prevalence of Electronic Control Units (ECUs) and complex sensor networks in modern vehicles, the traditional "Mechanic" must evolve into a "Technician." The review notes that many workshops in Karachi struggle with advanced diagnostics, relying on trial-and-error methods that can lead to unnecessary part replacements and increased costs for the consumer.</w:t>
      </w:r>
    </w:p>
    <w:bookmarkEnd w:id="23"/>
    <w:bookmarkStart w:id="24" w:name="adaptation-to-local-conditions"/>
    <w:p>
      <w:pPr>
        <w:pStyle w:val="Heading3"/>
      </w:pPr>
      <w:r>
        <w:t xml:space="preserve">3.2 Adaptation to Local Conditions</w:t>
      </w:r>
    </w:p>
    <w:p>
      <w:pPr>
        <w:pStyle w:val="FirstParagraph"/>
      </w:pPr>
      <w:r>
        <w:t xml:space="preserve">Despite gaps in formal electronics training, mechanics in Pakistan Karachi demonstrate exceptional adaptability to local environmental challenges. The high humidity, dust, and heat of Karachi require specific maintenance protocols. Peer reviewers observed that experienced mechanics excel in maintaining cooling systems, air filtration, and electrical insulation, showcasing a deep, practical understanding of how local climate factors impact vehicle performance.</w:t>
      </w:r>
    </w:p>
    <w:bookmarkEnd w:id="24"/>
    <w:bookmarkEnd w:id="25"/>
    <w:bookmarkStart w:id="28" w:name="operational-standards-and-ethics"/>
    <w:p>
      <w:pPr>
        <w:pStyle w:val="Heading2"/>
      </w:pPr>
      <w:r>
        <w:t xml:space="preserve">4. Operational Standards and Ethics</w:t>
      </w:r>
    </w:p>
    <w:bookmarkStart w:id="26" w:name="diagnostic-accuracy"/>
    <w:p>
      <w:pPr>
        <w:pStyle w:val="Heading3"/>
      </w:pPr>
      <w:r>
        <w:t xml:space="preserve">4.1 Diagnostic Accuracy</w:t>
      </w:r>
    </w:p>
    <w:p>
      <w:pPr>
        <w:pStyle w:val="FirstParagraph"/>
      </w:pPr>
      <w:r>
        <w:t xml:space="preserve">One of the most critical aspects of this Peer Review Report is the assessment of diagnostic accuracy. In Pakistan Karachi, there is a reported tendency among some independent mechanics to over-diagnose issues to maximize revenue. This practice undermines consumer trust. The review recommends the implementation of standardized diagnostic procedures and the use of certified OBD-II scanners to ensure that repairs are based on factual data rather than assumptions.</w:t>
      </w:r>
    </w:p>
    <w:bookmarkEnd w:id="26"/>
    <w:bookmarkStart w:id="27" w:name="parts-quality-and-sourcing"/>
    <w:p>
      <w:pPr>
        <w:pStyle w:val="Heading3"/>
      </w:pPr>
      <w:r>
        <w:t xml:space="preserve">4.2 Parts Quality and Sourcing</w:t>
      </w:r>
    </w:p>
    <w:p>
      <w:pPr>
        <w:pStyle w:val="FirstParagraph"/>
      </w:pPr>
      <w:r>
        <w:t xml:space="preserve">The availability of spare parts in Karachi is extensive, but quality varies significantly. Mechanics play a crucial role in advising customers on the difference between Original Equipment Manufacturer (OEM) parts and aftermarket alternatives. The review found that while many mechanics are knowledgeable about parts sourcing, there is a need for greater transparency regarding the origin and quality of components used in repairs. Ethical mechanics in Pakistan Karachi are those who prioritize vehicle safety over short-term profit margins by recommending high-quality parts.</w:t>
      </w:r>
    </w:p>
    <w:bookmarkEnd w:id="27"/>
    <w:bookmarkEnd w:id="28"/>
    <w:bookmarkStart w:id="29" w:name="customer-service-and-communication"/>
    <w:p>
      <w:pPr>
        <w:pStyle w:val="Heading2"/>
      </w:pPr>
      <w:r>
        <w:t xml:space="preserve">5. Customer Service and Communication</w:t>
      </w:r>
    </w:p>
    <w:p>
      <w:pPr>
        <w:pStyle w:val="FirstParagraph"/>
      </w:pPr>
      <w:r>
        <w:t xml:space="preserve">Effective communication is a vital skill for any mechanic. In the context of Pakistan Karachi, where language and cultural nuances are diverse, the ability to explain technical issues in simple terms is highly valued. The peer review highlights that workshops which provide clear, written estimates and explain the necessity of repairs tend to have higher customer retention rates. There is a growing expectation among Karachi residents for professionalism, punctuality, and respect, moving away from the traditional, often chaotic, workshop environment.</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 to enhance the standards of mechanics in Pakistan Karachi:</w:t>
      </w:r>
    </w:p>
    <w:p>
      <w:pPr>
        <w:numPr>
          <w:ilvl w:val="0"/>
          <w:numId w:val="1001"/>
        </w:numPr>
        <w:pStyle w:val="Compact"/>
      </w:pPr>
      <w:r>
        <w:rPr>
          <w:bCs/>
          <w:b/>
        </w:rPr>
        <w:t xml:space="preserve">Continuing Education:</w:t>
      </w:r>
      <w:r>
        <w:t xml:space="preserve"> </w:t>
      </w:r>
      <w:r>
        <w:t xml:space="preserve">Encourage mechanics to pursue certifications in automotive electronics and hybrid vehicle technology.</w:t>
      </w:r>
    </w:p>
    <w:p>
      <w:pPr>
        <w:numPr>
          <w:ilvl w:val="0"/>
          <w:numId w:val="1001"/>
        </w:numPr>
        <w:pStyle w:val="Compact"/>
      </w:pPr>
      <w:r>
        <w:rPr>
          <w:bCs/>
          <w:b/>
        </w:rPr>
        <w:t xml:space="preserve">Standardized Diagnostics:</w:t>
      </w:r>
      <w:r>
        <w:t xml:space="preserve"> </w:t>
      </w:r>
      <w:r>
        <w:t xml:space="preserve">Promote the use of digital diagnostic tools to ensure accurate fault identification.</w:t>
      </w:r>
    </w:p>
    <w:p>
      <w:pPr>
        <w:numPr>
          <w:ilvl w:val="0"/>
          <w:numId w:val="1001"/>
        </w:numPr>
        <w:pStyle w:val="Compact"/>
      </w:pPr>
      <w:r>
        <w:rPr>
          <w:bCs/>
          <w:b/>
        </w:rPr>
        <w:t xml:space="preserve">Ethical Guidelines:</w:t>
      </w:r>
      <w:r>
        <w:t xml:space="preserve"> </w:t>
      </w:r>
      <w:r>
        <w:t xml:space="preserve">Establish a local code of conduct for mechanics in Karachi, emphasizing transparency in pricing and parts quality.</w:t>
      </w:r>
    </w:p>
    <w:p>
      <w:pPr>
        <w:numPr>
          <w:ilvl w:val="0"/>
          <w:numId w:val="1001"/>
        </w:numPr>
        <w:pStyle w:val="Compact"/>
      </w:pPr>
      <w:r>
        <w:rPr>
          <w:bCs/>
          <w:b/>
        </w:rPr>
        <w:t xml:space="preserve">Workshop Modernization:</w:t>
      </w:r>
      <w:r>
        <w:t xml:space="preserve"> </w:t>
      </w:r>
      <w:r>
        <w:t xml:space="preserve">Support small workshops in upgrading their facilities to meet international safety and operational standards.</w:t>
      </w:r>
    </w:p>
    <w:bookmarkEnd w:id="30"/>
    <w:bookmarkStart w:id="31" w:name="conclusion"/>
    <w:p>
      <w:pPr>
        <w:pStyle w:val="Heading2"/>
      </w:pPr>
      <w:r>
        <w:t xml:space="preserve">7. Conclusion</w:t>
      </w:r>
    </w:p>
    <w:p>
      <w:pPr>
        <w:pStyle w:val="FirstParagraph"/>
      </w:pPr>
      <w:r>
        <w:t xml:space="preserve">In conclusion, the role of the mechanic in Pakistan Karachi is both challenging and essential. While there are notable gaps in formal training and diagnostic technology, the practical expertise and resilience of local mechanics are undeniable. This Peer Review Report underscores the need for a balanced approach that respects traditional skills while integrating modern technical standards. By addressing the issues of diagnostic accuracy, parts quality, and customer communication, the automotive service sector in Karachi can achieve higher levels of professionalism, ensuring safer roads and greater satisfaction for vehicle owners across the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Pakistan Karachi</dc:title>
  <dc:creator/>
  <dc:language>en</dc:language>
  <cp:keywords/>
  <dcterms:created xsi:type="dcterms:W3CDTF">2026-10-10T07:09:07Z</dcterms:created>
  <dcterms:modified xsi:type="dcterms:W3CDTF">2026-10-10T07:09:07Z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