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b8b8ac207d79c8f4d85e7e5708934a8a37a1989"/>
    <w:p>
      <w:pPr>
        <w:pStyle w:val="Heading1"/>
      </w:pPr>
      <w:r>
        <w:t xml:space="preserve">Peer Review Report: Automotive Mechanic Competency and Service Standards</w:t>
      </w:r>
    </w:p>
    <w:p>
      <w:pPr>
        <w:pStyle w:val="FirstParagraph"/>
      </w:pPr>
      <w:r>
        <w:rPr>
          <w:bCs/>
          <w:b/>
        </w:rPr>
        <w:t xml:space="preserve">Subject:</w:t>
      </w:r>
      <w:r>
        <w:t xml:space="preserve"> </w:t>
      </w:r>
      <w:r>
        <w:t xml:space="preserve">Evaluation of Mechanic Performance and Workshop Practices</w:t>
      </w:r>
    </w:p>
    <w:p>
      <w:pPr>
        <w:pStyle w:val="BodyText"/>
      </w:pPr>
      <w:r>
        <w:rPr>
          <w:bCs/>
          <w:b/>
        </w:rPr>
        <w:t xml:space="preserve">Location:</w:t>
      </w:r>
      <w:r>
        <w:t xml:space="preserve"> </w:t>
      </w:r>
      <w:r>
        <w:t xml:space="preserve">Cape Town, Western Cape, South Africa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Independent Automotive Quality Assurance Panel</w:t>
      </w:r>
    </w:p>
    <w:p>
      <w:pPr>
        <w:pStyle w:val="BodyText"/>
      </w:pPr>
      <w:r>
        <w:rPr>
          <w:bCs/>
          <w:b/>
        </w:rPr>
        <w:t xml:space="preserve">Scope:</w:t>
      </w:r>
      <w:r>
        <w:t xml:space="preserve"> </w:t>
      </w:r>
      <w:r>
        <w:t xml:space="preserve">Technical proficiency, regulatory compliance, customer service, and environmental adherence.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operational standards, technical capabilities, and professional conduct of automotive mechanics operating within the Cape Town metropolitan area. The review was conducted to evaluate alignment with national South African automotive standards, specifically those outlined by the National Qualifications Framework (NQF) and the Road Traffic Management Corporation (RTMC).</w:t>
      </w:r>
    </w:p>
    <w:p>
      <w:pPr>
        <w:pStyle w:val="BodyText"/>
      </w:pPr>
      <w:r>
        <w:t xml:space="preserve">The findings indicate a generally high level of technical competence among certified mechanics in Cape Town, particularly in the maintenance of modern European and Asian vehicle imports common in the region. However, significant variances were observed regarding environmental compliance and diagnostic transparency. This report aims to provide actionable feedback to improve service quality and consumer trust in the local automotive sector.</w:t>
      </w:r>
    </w:p>
    <w:bookmarkEnd w:id="21"/>
    <w:bookmarkStart w:id="24" w:name="X20a59c9ccdaf19c1f9b34447fa28b7073ba3215"/>
    <w:p>
      <w:pPr>
        <w:pStyle w:val="Heading2"/>
      </w:pPr>
      <w:r>
        <w:t xml:space="preserve">2. Technical Competency and Diagnostic Accuracy</w:t>
      </w:r>
    </w:p>
    <w:bookmarkStart w:id="22" w:name="diagnostic-proficiency"/>
    <w:p>
      <w:pPr>
        <w:pStyle w:val="Heading3"/>
      </w:pPr>
      <w:r>
        <w:t xml:space="preserve">2.1 Diagnostic Proficiency</w:t>
      </w:r>
    </w:p>
    <w:p>
      <w:pPr>
        <w:pStyle w:val="FirstParagraph"/>
      </w:pPr>
      <w:r>
        <w:t xml:space="preserve">The primary role of a mechanic in Cape Town today extends beyond mechanical repair to include complex electronic diagnostics. The review assessed the ability of mechanics to utilize advanced diagnostic tools (OBD-II scanners, oscilloscopes, and manufacturer-specific software).</w:t>
      </w:r>
    </w:p>
    <w:p>
      <w:pPr>
        <w:pStyle w:val="BodyText"/>
      </w:pPr>
      <w:r>
        <w:rPr>
          <w:bCs/>
          <w:b/>
        </w:rPr>
        <w:t xml:space="preserve">Observation:</w:t>
      </w:r>
      <w:r>
        <w:t xml:space="preserve"> </w:t>
      </w:r>
      <w:r>
        <w:t xml:space="preserve">Most reviewed mechanics demonstrated strong proficiency in identifying engine management faults and transmission issues. However, a subset of independent workshops struggled with the latest CAN-bus network diagnostics found in vehicles manufactured post-2020.</w:t>
      </w:r>
    </w:p>
    <w:p>
      <w:pPr>
        <w:pStyle w:val="BodyText"/>
      </w:pPr>
      <w:r>
        <w:rPr>
          <w:bCs/>
          <w:b/>
        </w:rPr>
        <w:t xml:space="preserve">Recommendation:</w:t>
      </w:r>
      <w:r>
        <w:t xml:space="preserve"> </w:t>
      </w:r>
      <w:r>
        <w:t xml:space="preserve">Mechanics must engage in continuous professional development (CPD) to keep pace with rapid technological advancements in automotive electronics.</w:t>
      </w:r>
    </w:p>
    <w:bookmarkEnd w:id="22"/>
    <w:bookmarkStart w:id="23" w:name="mechanical-repair-quality"/>
    <w:p>
      <w:pPr>
        <w:pStyle w:val="Heading3"/>
      </w:pPr>
      <w:r>
        <w:t xml:space="preserve">2.2 Mechanical Repair Quality</w:t>
      </w:r>
    </w:p>
    <w:p>
      <w:pPr>
        <w:pStyle w:val="FirstParagraph"/>
      </w:pPr>
      <w:r>
        <w:t xml:space="preserve">Standard mechanical tasks, including brake servicing, suspension alignment, and engine overhauls, were evaluated against industry best practices.</w:t>
      </w:r>
    </w:p>
    <w:p>
      <w:pPr>
        <w:pStyle w:val="BodyText"/>
      </w:pPr>
      <w:r>
        <w:rPr>
          <w:bCs/>
          <w:b/>
        </w:rPr>
        <w:t xml:space="preserve">Observation:</w:t>
      </w:r>
      <w:r>
        <w:t xml:space="preserve"> </w:t>
      </w:r>
      <w:r>
        <w:t xml:space="preserve">The quality of workmanship in major workshops in areas such as Bellville and Mitchells Plain was rated highly. Torque specifications were generally adhered to, and safety checks were performed diligently.</w:t>
      </w:r>
    </w:p>
    <w:bookmarkEnd w:id="23"/>
    <w:bookmarkEnd w:id="24"/>
    <w:bookmarkStart w:id="27" w:name="Xc1bf6019d7c7f546cd756b019a9b2d8bdab0c79"/>
    <w:p>
      <w:pPr>
        <w:pStyle w:val="Heading2"/>
      </w:pPr>
      <w:r>
        <w:t xml:space="preserve">3. Regulatory Compliance and Safety Standards</w:t>
      </w:r>
    </w:p>
    <w:bookmarkStart w:id="25" w:name="adherence-to-south-african-regulations"/>
    <w:p>
      <w:pPr>
        <w:pStyle w:val="Heading3"/>
      </w:pPr>
      <w:r>
        <w:t xml:space="preserve">3.1 Adherence to South African Regulations</w:t>
      </w:r>
    </w:p>
    <w:p>
      <w:pPr>
        <w:pStyle w:val="FirstParagraph"/>
      </w:pPr>
      <w:r>
        <w:t xml:space="preserve">Compliance with the National Road Traffic Act is critical for any mechanic operating in South Africa. This review examined whether mechanics were correctly issuing roadworthy certificates and adhering to safety standards.</w:t>
      </w:r>
    </w:p>
    <w:p>
      <w:pPr>
        <w:pStyle w:val="BodyText"/>
      </w:pPr>
      <w:r>
        <w:rPr>
          <w:bCs/>
          <w:b/>
        </w:rPr>
        <w:t xml:space="preserve">Observation:</w:t>
      </w:r>
      <w:r>
        <w:t xml:space="preserve"> </w:t>
      </w:r>
      <w:r>
        <w:t xml:space="preserve">While most mechanics are aware of the legal requirements, there were instances where minor safety defects were overlooked during routine inspections. This poses a risk to public safety on Cape Town's busy road networks.</w:t>
      </w:r>
    </w:p>
    <w:bookmarkEnd w:id="25"/>
    <w:bookmarkStart w:id="26" w:name="workshop-safety"/>
    <w:p>
      <w:pPr>
        <w:pStyle w:val="Heading3"/>
      </w:pPr>
      <w:r>
        <w:t xml:space="preserve">2.2 Workshop Safety</w:t>
      </w:r>
    </w:p>
    <w:p>
      <w:pPr>
        <w:pStyle w:val="FirstParagraph"/>
      </w:pPr>
      <w:r>
        <w:t xml:space="preserve">The physical environment of the workshops was assessed for Occupational Health and Safety (OHS) compliance.</w:t>
      </w:r>
    </w:p>
    <w:p>
      <w:pPr>
        <w:pStyle w:val="BodyText"/>
      </w:pPr>
      <w:r>
        <w:rPr>
          <w:bCs/>
          <w:b/>
        </w:rPr>
        <w:t xml:space="preserve">Observation:</w:t>
      </w:r>
      <w:r>
        <w:t xml:space="preserve"> </w:t>
      </w:r>
      <w:r>
        <w:t xml:space="preserve">Personal Protective Equipment (PPE) usage was inconsistent among junior technicians. Fire safety equipment and spill containment kits were present but not always accessible or up to date.</w:t>
      </w:r>
    </w:p>
    <w:bookmarkEnd w:id="26"/>
    <w:bookmarkEnd w:id="27"/>
    <w:bookmarkStart w:id="28" w:name="environmental-practices"/>
    <w:p>
      <w:pPr>
        <w:pStyle w:val="Heading2"/>
      </w:pPr>
      <w:r>
        <w:t xml:space="preserve">4. Environmental Practices</w:t>
      </w:r>
    </w:p>
    <w:p>
      <w:pPr>
        <w:pStyle w:val="FirstParagraph"/>
      </w:pPr>
      <w:r>
        <w:t xml:space="preserve">Given Cape Town's focus on environmental sustainability, the disposal of hazardous materials is a key performance indicator for mechanics.</w:t>
      </w:r>
    </w:p>
    <w:p>
      <w:pPr>
        <w:pStyle w:val="BodyText"/>
      </w:pPr>
      <w:r>
        <w:rPr>
          <w:bCs/>
          <w:b/>
        </w:rPr>
        <w:t xml:space="preserve">Observation:</w:t>
      </w:r>
      <w:r>
        <w:t xml:space="preserve"> </w:t>
      </w:r>
      <w:r>
        <w:t xml:space="preserve">The management of used engine oil, brake fluid, and lead-acid batteries was satisfactory in 70% of reviewed workshops. However, improper disposal of solvents and cleaning agents was noted in smaller, independent garages.</w:t>
      </w:r>
    </w:p>
    <w:p>
      <w:pPr>
        <w:pStyle w:val="BodyText"/>
      </w:pPr>
      <w:r>
        <w:rPr>
          <w:bCs/>
          <w:b/>
        </w:rPr>
        <w:t xml:space="preserve">Recommendation:</w:t>
      </w:r>
      <w:r>
        <w:t xml:space="preserve"> </w:t>
      </w:r>
      <w:r>
        <w:t xml:space="preserve">Mechanics must strictly adhere to the National Environmental Management: Waste Act. Partnerships with certified waste disposal contractors should be mandatory for all automotive service providers in the Western Cape.</w:t>
      </w:r>
    </w:p>
    <w:bookmarkEnd w:id="28"/>
    <w:bookmarkStart w:id="31" w:name="customer-service-and-communication"/>
    <w:p>
      <w:pPr>
        <w:pStyle w:val="Heading2"/>
      </w:pPr>
      <w:r>
        <w:t xml:space="preserve">5. Customer Service and Communication</w:t>
      </w:r>
    </w:p>
    <w:bookmarkStart w:id="29" w:name="transparency-and-pricing"/>
    <w:p>
      <w:pPr>
        <w:pStyle w:val="Heading3"/>
      </w:pPr>
      <w:r>
        <w:t xml:space="preserve">5.1 Transparency and Pricing</w:t>
      </w:r>
    </w:p>
    <w:p>
      <w:pPr>
        <w:pStyle w:val="FirstParagraph"/>
      </w:pPr>
      <w:r>
        <w:t xml:space="preserve">A critical aspect of the mechanic-client relationship is transparency. This review evaluated how mechanics communicate repair needs and costs to customers.</w:t>
      </w:r>
    </w:p>
    <w:p>
      <w:pPr>
        <w:pStyle w:val="BodyText"/>
      </w:pPr>
      <w:r>
        <w:rPr>
          <w:bCs/>
          <w:b/>
        </w:rPr>
        <w:t xml:space="preserve">Observation:</w:t>
      </w:r>
      <w:r>
        <w:t xml:space="preserve"> </w:t>
      </w:r>
      <w:r>
        <w:t xml:space="preserve">There is a notable improvement in the use of digital estimates and clear invoicing. However, some mechanics still use technical jargon that confuses customers, potentially leading to mistrust.</w:t>
      </w:r>
    </w:p>
    <w:bookmarkEnd w:id="29"/>
    <w:bookmarkStart w:id="30" w:name="turnaround-time"/>
    <w:p>
      <w:pPr>
        <w:pStyle w:val="Heading3"/>
      </w:pPr>
      <w:r>
        <w:t xml:space="preserve">5.2 Turnaround Time</w:t>
      </w:r>
    </w:p>
    <w:p>
      <w:pPr>
        <w:pStyle w:val="FirstParagraph"/>
      </w:pPr>
      <w:r>
        <w:t xml:space="preserve">Efficiency in service delivery is vital in a busy city like Cape Town.</w:t>
      </w:r>
    </w:p>
    <w:p>
      <w:pPr>
        <w:pStyle w:val="BodyText"/>
      </w:pPr>
      <w:r>
        <w:rPr>
          <w:bCs/>
          <w:b/>
        </w:rPr>
        <w:t xml:space="preserve">Observation:</w:t>
      </w:r>
      <w:r>
        <w:t xml:space="preserve"> </w:t>
      </w:r>
      <w:r>
        <w:t xml:space="preserve">Average turnaround times for standard services were within acceptable limits. However, delays due to parts shortages remain a systemic issue affecting customer satisfaction.</w:t>
      </w:r>
    </w:p>
    <w:bookmarkEnd w:id="30"/>
    <w:bookmarkEnd w:id="31"/>
    <w:bookmarkStart w:id="32" w:name="overall-rating-and-conclusion"/>
    <w:p>
      <w:pPr>
        <w:pStyle w:val="Heading2"/>
      </w:pPr>
      <w:r>
        <w:t xml:space="preserve">6. Overall Rating and Conclusion</w:t>
      </w:r>
    </w:p>
    <w:p>
      <w:pPr>
        <w:pStyle w:val="FirstParagraph"/>
      </w:pPr>
      <w:r>
        <w:t xml:space="preserve">Based on the comprehensive evaluation of technical skills, regulatory compliance, environmental practices, and customer service, the overall rating for the mechanic profession in Cape Town is as follows:</w:t>
      </w:r>
    </w:p>
    <w:p>
      <w:pPr>
        <w:numPr>
          <w:ilvl w:val="0"/>
          <w:numId w:val="1001"/>
        </w:numPr>
        <w:pStyle w:val="Compact"/>
      </w:pPr>
      <w:r>
        <w:rPr>
          <w:bCs/>
          <w:b/>
        </w:rPr>
        <w:t xml:space="preserve">Technical Proficiency:</w:t>
      </w:r>
      <w:r>
        <w:t xml:space="preserve"> </w:t>
      </w:r>
      <w:r>
        <w:t xml:space="preserve">4.5/5</w:t>
      </w:r>
    </w:p>
    <w:p>
      <w:pPr>
        <w:numPr>
          <w:ilvl w:val="0"/>
          <w:numId w:val="1001"/>
        </w:numPr>
        <w:pStyle w:val="Compact"/>
      </w:pPr>
      <w:r>
        <w:rPr>
          <w:bCs/>
          <w:b/>
        </w:rPr>
        <w:t xml:space="preserve">Regulatory Compliance:</w:t>
      </w:r>
      <w:r>
        <w:t xml:space="preserve"> </w:t>
      </w:r>
      <w:r>
        <w:t xml:space="preserve">3.8/5</w:t>
      </w:r>
    </w:p>
    <w:p>
      <w:pPr>
        <w:numPr>
          <w:ilvl w:val="0"/>
          <w:numId w:val="1001"/>
        </w:numPr>
        <w:pStyle w:val="Compact"/>
      </w:pPr>
      <w:r>
        <w:rPr>
          <w:bCs/>
          <w:b/>
        </w:rPr>
        <w:t xml:space="preserve">Environmental Adherence:</w:t>
      </w:r>
      <w:r>
        <w:t xml:space="preserve"> </w:t>
      </w:r>
      <w:r>
        <w:t xml:space="preserve">3.5/5</w:t>
      </w:r>
    </w:p>
    <w:p>
      <w:pPr>
        <w:numPr>
          <w:ilvl w:val="0"/>
          <w:numId w:val="1001"/>
        </w:numPr>
        <w:pStyle w:val="Compact"/>
      </w:pPr>
      <w:r>
        <w:rPr>
          <w:bCs/>
          <w:b/>
        </w:rPr>
        <w:t xml:space="preserve">Customer Service:</w:t>
      </w:r>
      <w:r>
        <w:t xml:space="preserve"> </w:t>
      </w:r>
      <w:r>
        <w:t xml:space="preserve">4.0/5</w:t>
      </w:r>
    </w:p>
    <w:p>
      <w:pPr>
        <w:pStyle w:val="FirstParagraph"/>
      </w:pPr>
      <w:r>
        <w:rPr>
          <w:bCs/>
          <w:b/>
        </w:rPr>
        <w:t xml:space="preserve">Conclusion:</w:t>
      </w:r>
      <w:r>
        <w:t xml:space="preserve"> </w:t>
      </w:r>
      <w:r>
        <w:t xml:space="preserve">The automotive mechanic sector in Cape Town, South Africa, demonstrates a strong foundation of technical expertise. To maintain and improve this standard, there is an urgent need for enhanced training in electronic diagnostics, stricter enforcement of environmental waste disposal regulations, and improved communication strategies with customers. By addressing these areas, mechanics can ensure higher safety standards, greater environmental responsibility, and increased consumer confidence in the region.</w:t>
      </w:r>
    </w:p>
    <w:bookmarkEnd w:id="32"/>
    <w:p>
      <w:pPr>
        <w:pStyle w:val="BodyText"/>
      </w:pPr>
      <w:r>
        <w:t xml:space="preserve">This Peer Review Report is intended for informational purposes and professional development within the automotive industry in South Africa. It reflects the findings of the review period and does not constitute legal advice.</w:t>
      </w:r>
    </w:p>
    <w:p>
      <w:pPr>
        <w:pStyle w:val="BodyText"/>
      </w:pPr>
      <w:r>
        <w:t xml:space="preserve">© 2023 Automotive Quality Assurance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Cape Town, South Africa</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