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Automotive Mechanic Competency and Service Standards</w:t>
      </w:r>
    </w:p>
    <w:p>
      <w:pPr>
        <w:pStyle w:val="BodyText"/>
      </w:pPr>
      <w:r>
        <w:rPr>
          <w:bCs/>
          <w:b/>
        </w:rPr>
        <w:t xml:space="preserve">Location:</w:t>
      </w:r>
      <w:r>
        <w:t xml:space="preserve"> </w:t>
      </w:r>
      <w:r>
        <w:t xml:space="preserve">Thailand Bangkok</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Audit Committee</w:t>
      </w:r>
    </w:p>
    <w:bookmarkEnd w:id="20"/>
    <w:bookmarkStart w:id="21" w:name="executive-summary"/>
    <w:p>
      <w:pPr>
        <w:pStyle w:val="Heading2"/>
      </w:pPr>
      <w:r>
        <w:t xml:space="preserve">1. Executive Summary</w:t>
      </w:r>
    </w:p>
    <w:p>
      <w:pPr>
        <w:pStyle w:val="FirstParagraph"/>
      </w:pPr>
      <w:r>
        <w:t xml:space="preserve">This Peer Review Report has been commissioned to assess the operational standards, technical proficiency, and service quality of automotive mechanics operating within the metropolitan area of Thailand Bangkok. As the capital city of Thailand, Bangkok presents a unique and demanding environment for vehicle maintenance due to its dense traffic patterns, high humidity, and diverse range of imported and domestic vehicles. The primary objective of this review is to ensure that the mechanic services under evaluation adhere to international safety standards while respecting local regulatory frameworks.</w:t>
      </w:r>
    </w:p>
    <w:p>
      <w:pPr>
        <w:pStyle w:val="BodyText"/>
      </w:pPr>
      <w:r>
        <w:t xml:space="preserve">The review process involved a comprehensive analysis of workshop facilities, diagnostic procedures, parts sourcing, and customer communication protocols. The findings indicate that while technical skills are generally high, there are specific areas regarding documentation and environmental compliance that require immediate attention to align with global best practices.</w:t>
      </w:r>
    </w:p>
    <w:bookmarkEnd w:id="21"/>
    <w:bookmarkStart w:id="22" w:name="Xe29b95b153872a11902a388d37a0feb9b313a45"/>
    <w:p>
      <w:pPr>
        <w:pStyle w:val="Heading2"/>
      </w:pPr>
      <w:r>
        <w:t xml:space="preserve">2. Contextual Analysis: The Thailand Bangkok Environment</w:t>
      </w:r>
    </w:p>
    <w:p>
      <w:pPr>
        <w:pStyle w:val="FirstParagraph"/>
      </w:pPr>
      <w:r>
        <w:t xml:space="preserve">To accurately evaluate a mechanic in this region, one must understand the specific stressors placed on vehicles in Thailand Bangkok. The city is notorious for its traffic congestion, which leads to excessive idling and stop-and-go driving. This places significant strain on braking systems, transmissions, and cooling systems. Furthermore, the tropical climate of Bangkok, characterized by high heat and humidity, accelerates the degradation of rubber components, electrical wiring, and battery life.</w:t>
      </w:r>
    </w:p>
    <w:p>
      <w:pPr>
        <w:pStyle w:val="BodyText"/>
      </w:pPr>
      <w:r>
        <w:t xml:space="preserve">A competent mechanic in this locale must demonstrate specialized knowledge in maintaining vehicles under these harsh conditions. The review specifically looked for evidence that the mechanic prioritizes cooling system integrity, corrosion prevention, and air conditioning efficiency, which are critical for driver comfort and safety in the Bangkok heat. Additionally, the prevalence of both Japanese domestic market (JDM) vehicles and European imports requires the mechanic to possess a versatile skill set capable of handling different engineering philosophies and diagnostic protocols.</w:t>
      </w:r>
    </w:p>
    <w:bookmarkEnd w:id="22"/>
    <w:bookmarkStart w:id="23" w:name="X17b1af18ee44d482a641576ae81e40bb6413380"/>
    <w:p>
      <w:pPr>
        <w:pStyle w:val="Heading2"/>
      </w:pPr>
      <w:r>
        <w:t xml:space="preserve">3. Technical Competency and Diagnostic Procedures</w:t>
      </w:r>
    </w:p>
    <w:p>
      <w:pPr>
        <w:pStyle w:val="FirstParagraph"/>
      </w:pPr>
      <w:r>
        <w:t xml:space="preserve">The core of this Peer Review Report focuses on the technical execution of repairs. The evaluation criteria included the use of modern diagnostic tools, adherence to manufacturer specifications, and the accuracy of fault identification.</w:t>
      </w:r>
    </w:p>
    <w:p>
      <w:pPr>
        <w:pStyle w:val="BodyText"/>
      </w:pPr>
      <w:r>
        <w:rPr>
          <w:bCs/>
          <w:b/>
        </w:rPr>
        <w:t xml:space="preserve">Diagnostic Accuracy:</w:t>
      </w:r>
      <w:r>
        <w:t xml:space="preserve"> </w:t>
      </w:r>
      <w:r>
        <w:t xml:space="preserve">The mechanic was observed utilizing up-to-date OBD-II scanners and specialized software compatible with the vehicle models common in Thailand Bangkok. The ability to interpret complex error codes and correlate them with physical symptoms was rated highly. However, the review noted that reliance on generic diagnostic tools for specialized European vehicles occasionally led to prolonged diagnosis times.</w:t>
      </w:r>
    </w:p>
    <w:p>
      <w:pPr>
        <w:pStyle w:val="BodyText"/>
      </w:pPr>
      <w:r>
        <w:rPr>
          <w:bCs/>
          <w:b/>
        </w:rPr>
        <w:t xml:space="preserve">Repair Quality:</w:t>
      </w:r>
      <w:r>
        <w:t xml:space="preserve"> </w:t>
      </w:r>
      <w:r>
        <w:t xml:space="preserve">Physical inspections of completed work revealed high standards in torque specifications and assembly techniques. The mechanic demonstrated a thorough understanding of suspension geometry, which is vital given the road conditions in Bangkok. Brake pad replacements and fluid flushes were performed according to strict safety protocols. The use of OEM (Original Equipment Manufacturer) parts versus aftermarket alternatives was clearly communicated to clients, ensuring transparency.</w:t>
      </w:r>
    </w:p>
    <w:bookmarkEnd w:id="23"/>
    <w:bookmarkStart w:id="24" w:name="Xae4ea63ca793cef6421ad7d51f0730ede553922"/>
    <w:p>
      <w:pPr>
        <w:pStyle w:val="Heading2"/>
      </w:pPr>
      <w:r>
        <w:t xml:space="preserve">4. Workshop Safety and Environmental Compliance</w:t>
      </w:r>
    </w:p>
    <w:p>
      <w:pPr>
        <w:pStyle w:val="FirstParagraph"/>
      </w:pPr>
      <w:r>
        <w:t xml:space="preserve">Safety and environmental responsibility are critical components of this Peer Review Report. In Thailand Bangkok, regulations regarding hazardous waste disposal are becoming increasingly stringent. The workshop was evaluated on its handling of used motor oil, coolant, and batteries.</w:t>
      </w:r>
    </w:p>
    <w:p>
      <w:pPr>
        <w:pStyle w:val="BodyText"/>
      </w:pPr>
      <w:r>
        <w:t xml:space="preserve">The facility demonstrated a good level of organization, with designated areas for fluid storage and spill containment. However, the review identified a need for improved documentation regarding the disposal of hazardous materials. To maintain compliance with local Thai environmental laws and international standards, the mechanic must implement a rigorous tracking system for waste disposal. Furthermore, personal protective equipment (PPE) usage among staff was observed to be consistent, ensuring a safe working environment for all employees.</w:t>
      </w:r>
    </w:p>
    <w:bookmarkEnd w:id="24"/>
    <w:bookmarkStart w:id="25" w:name="customer-service-and-communication"/>
    <w:p>
      <w:pPr>
        <w:pStyle w:val="Heading2"/>
      </w:pPr>
      <w:r>
        <w:t xml:space="preserve">5. Customer Service and Communication</w:t>
      </w:r>
    </w:p>
    <w:p>
      <w:pPr>
        <w:pStyle w:val="FirstParagraph"/>
      </w:pPr>
      <w:r>
        <w:t xml:space="preserve">In the competitive automotive market of Thailand Bangkok, customer trust is paramount. This Peer Review Report assesses the mechanic's ability to communicate technical issues to customers who may not possess automotive expertise.</w:t>
      </w:r>
    </w:p>
    <w:p>
      <w:pPr>
        <w:pStyle w:val="BodyText"/>
      </w:pPr>
      <w:r>
        <w:t xml:space="preserve">The mechanic was commended for providing clear, written estimates before commencing work. The use of visual aids, such as photos of worn parts, was noted as an excellent practice for building trust. However, the review suggests that improving English-language documentation would be beneficial, as Bangkok hosts a significant expatriate community. Ensuring that service reports are bilingual or clearly translated will enhance accessibility and professionalism for a broader clientele.</w:t>
      </w:r>
    </w:p>
    <w:bookmarkEnd w:id="25"/>
    <w:bookmarkStart w:id="26" w:name="recommendations-and-conclusion"/>
    <w:p>
      <w:pPr>
        <w:pStyle w:val="Heading2"/>
      </w:pPr>
      <w:r>
        <w:t xml:space="preserve">6. Recommendations and Conclusion</w:t>
      </w:r>
    </w:p>
    <w:p>
      <w:pPr>
        <w:pStyle w:val="FirstParagraph"/>
      </w:pPr>
      <w:r>
        <w:t xml:space="preserve">Based on the findings detailed in this Peer Review Report, the mechanic operating in Thailand Bangkok is deemed competent and reliable, with a strong foundation in technical repair and maintenance. The ability to adapt to the specific environmental challenges of Bangkok is evident in their service approach.</w:t>
      </w:r>
    </w:p>
    <w:p>
      <w:pPr>
        <w:pStyle w:val="BodyText"/>
      </w:pPr>
      <w:r>
        <w:rPr>
          <w:bCs/>
          <w:b/>
        </w:rPr>
        <w:t xml:space="preserve">Key Recommendations:</w:t>
      </w:r>
    </w:p>
    <w:p>
      <w:pPr>
        <w:numPr>
          <w:ilvl w:val="0"/>
          <w:numId w:val="1001"/>
        </w:numPr>
        <w:pStyle w:val="Compact"/>
      </w:pPr>
      <w:r>
        <w:t xml:space="preserve">Invest in specialized diagnostic software for European vehicle models to improve efficiency.</w:t>
      </w:r>
    </w:p>
    <w:p>
      <w:pPr>
        <w:numPr>
          <w:ilvl w:val="0"/>
          <w:numId w:val="1001"/>
        </w:numPr>
        <w:pStyle w:val="Compact"/>
      </w:pPr>
      <w:r>
        <w:t xml:space="preserve">Enhance environmental compliance documentation to meet evolving Thai regulations.</w:t>
      </w:r>
    </w:p>
    <w:p>
      <w:pPr>
        <w:numPr>
          <w:ilvl w:val="0"/>
          <w:numId w:val="1001"/>
        </w:numPr>
        <w:pStyle w:val="Compact"/>
      </w:pPr>
      <w:r>
        <w:t xml:space="preserve">Implement bilingual service reports to better serve the diverse population of Bangkok.</w:t>
      </w:r>
    </w:p>
    <w:p>
      <w:pPr>
        <w:numPr>
          <w:ilvl w:val="0"/>
          <w:numId w:val="1001"/>
        </w:numPr>
        <w:pStyle w:val="Compact"/>
      </w:pPr>
      <w:r>
        <w:t xml:space="preserve">Conduct regular training on the latest hybrid and electric vehicle technologies, as these are becoming more common in the city.</w:t>
      </w:r>
    </w:p>
    <w:p>
      <w:pPr>
        <w:pStyle w:val="FirstParagraph"/>
      </w:pPr>
      <w:r>
        <w:t xml:space="preserve">In conclusion, this Peer Review Report confirms that the mechanic meets the necessary standards for operation in Thailand Bangkok. By addressing the recommended areas for improvement, the service provider can further elevate their reputation and ensure long-term success in this dynamic market.</w:t>
      </w:r>
    </w:p>
    <w:bookmarkEnd w:id="26"/>
    <w:p>
      <w:pPr>
        <w:pStyle w:val="BodyText"/>
      </w:pPr>
      <w:r>
        <w:rPr>
          <w:bCs/>
          <w:b/>
        </w:rPr>
        <w:t xml:space="preserve">Report Prepared By:</w:t>
      </w:r>
    </w:p>
    <w:p>
      <w:pPr>
        <w:pStyle w:val="BodyText"/>
      </w:pPr>
      <w:r>
        <w:t xml:space="preserve">Technical Audit Committee</w:t>
      </w:r>
    </w:p>
    <w:p>
      <w:pPr>
        <w:pStyle w:val="BodyText"/>
      </w:pPr>
      <w:r>
        <w:rPr>
          <w:iCs/>
          <w:i/>
        </w:rP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Thailand Bangkok</dc:title>
  <dc:creator/>
  <dc:language>en</dc:language>
  <cp:keywords/>
  <dcterms:created xsi:type="dcterms:W3CDTF">2026-10-10T08:52:10Z</dcterms:created>
  <dcterms:modified xsi:type="dcterms:W3CDTF">2026-10-10T08:52:10Z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