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Mumbai,</w:t>
      </w:r>
      <w:r>
        <w:t xml:space="preserve"> </w:t>
      </w:r>
      <w:r>
        <w:t xml:space="preserve">India</w:t>
      </w:r>
    </w:p>
    <w:bookmarkStart w:id="27" w:name="peer-review-report"/>
    <w:p>
      <w:pPr>
        <w:pStyle w:val="Heading1"/>
      </w:pPr>
      <w:r>
        <w:t xml:space="preserve">Peer Review Report</w:t>
      </w:r>
    </w:p>
    <w:p>
      <w:pPr>
        <w:pStyle w:val="FirstParagraph"/>
      </w:pPr>
      <w:r>
        <w:rPr>
          <w:bCs/>
          <w:b/>
        </w:rPr>
        <w:t xml:space="preserve">Subject of Review:</w:t>
      </w:r>
      <w:r>
        <w:t xml:space="preserve"> </w:t>
      </w:r>
      <w:r>
        <w:t xml:space="preserve">Mr. Arjun Deshmukh</w:t>
      </w:r>
      <w:r>
        <w:br/>
      </w:r>
      <w:r>
        <w:rPr>
          <w:bCs/>
          <w:b/>
        </w:rPr>
        <w:t xml:space="preserve">Designation:</w:t>
      </w:r>
      <w:r>
        <w:t xml:space="preserve"> </w:t>
      </w:r>
      <w:r>
        <w:t xml:space="preserve">Senior Mechanical Engineer</w:t>
      </w:r>
      <w:r>
        <w:br/>
      </w:r>
      <w:r>
        <w:rPr>
          <w:bCs/>
          <w:b/>
        </w:rPr>
        <w:t xml:space="preserve">Department:</w:t>
      </w:r>
      <w:r>
        <w:t xml:space="preserve"> </w:t>
      </w:r>
      <w:r>
        <w:t xml:space="preserve">HVAC &amp; Plant Operations</w:t>
      </w:r>
      <w:r>
        <w:br/>
      </w:r>
      <w:r>
        <w:rPr>
          <w:bCs/>
          <w:b/>
        </w:rPr>
        <w:t xml:space="preserve">Location:</w:t>
      </w:r>
      <w:r>
        <w:t xml:space="preserve"> </w:t>
      </w:r>
      <w:r>
        <w:t xml:space="preserve">Andheri East, Mumbai, Maharashtra, India</w:t>
      </w:r>
    </w:p>
    <w:p>
      <w:pPr>
        <w:pStyle w:val="BodyText"/>
      </w:pPr>
      <w:r>
        <w:rPr>
          <w:bCs/>
          <w:b/>
        </w:rPr>
        <w:t xml:space="preserve">Review Period:</w:t>
      </w:r>
      <w:r>
        <w:t xml:space="preserve"> </w:t>
      </w:r>
      <w:r>
        <w:t xml:space="preserve">January 2023 – December 2023</w:t>
      </w:r>
      <w:r>
        <w:br/>
      </w:r>
      <w:r>
        <w:rPr>
          <w:bCs/>
          <w:b/>
        </w:rPr>
        <w:t xml:space="preserve">Date of Report:</w:t>
      </w:r>
      <w:r>
        <w:t xml:space="preserve"> </w:t>
      </w:r>
      <w:r>
        <w:t xml:space="preserve">January 15, 2024</w:t>
      </w:r>
      <w:r>
        <w:br/>
      </w:r>
      <w:r>
        <w:rPr>
          <w:bCs/>
          <w:b/>
        </w:rPr>
        <w:t xml:space="preserve">Reviewer:</w:t>
      </w:r>
      <w:r>
        <w:t xml:space="preserve"> </w:t>
      </w:r>
      <w:r>
        <w:t xml:space="preserve">Ms. Priya Sharma, Principal Engineer</w:t>
      </w:r>
      <w:r>
        <w:br/>
      </w:r>
      <w:r>
        <w:rPr>
          <w:bCs/>
          <w:b/>
        </w:rPr>
        <w:t xml:space="preserve">Project Context:</w:t>
      </w:r>
      <w:r>
        <w:t xml:space="preserve"> </w:t>
      </w:r>
      <w:r>
        <w:t xml:space="preserve">High-Rise Commercial Complex Development</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competency, and project contributions of Mr. Arjun Deshmukh, a Mechanical Engineer based in Mumbai, India. The review focuses on his work during the fiscal year 2023, specifically regarding the mechanical systems design and implementation for a major commercial infrastructure project in the Mumbai metropolitan area. The objective of this report is to assess adherence to engineering standards, efficiency in resource management, and the ability to navigate the unique logistical and environmental challenges inherent to engineering projects in Mumbai.</w:t>
      </w:r>
    </w:p>
    <w:bookmarkEnd w:id="20"/>
    <w:bookmarkStart w:id="21" w:name="X3dac9112a22887633c3f70ce635a2865aecf81d"/>
    <w:p>
      <w:pPr>
        <w:pStyle w:val="Heading2"/>
      </w:pPr>
      <w:r>
        <w:t xml:space="preserve">2. Technical Competency and Engineering Standards</w:t>
      </w:r>
    </w:p>
    <w:p>
      <w:pPr>
        <w:pStyle w:val="FirstParagraph"/>
      </w:pPr>
      <w:r>
        <w:t xml:space="preserve">As a Mechanical Engineer operating within the rigorous regulatory framework of India, Mr. Deshmukh has demonstrated a robust understanding of the relevant codes and standards. His work consistently aligns with the National Building Code of India (NBC) and the specific bylaws enforced by the Brihanmumbai Municipal Corporation (BMC).</w:t>
      </w:r>
    </w:p>
    <w:p>
      <w:pPr>
        <w:pStyle w:val="BodyText"/>
      </w:pPr>
      <w:r>
        <w:t xml:space="preserve">A critical aspect of his role involves the design of HVAC systems capable of withstanding Mumbai’s distinct tropical monsoon climate. Mr. Deshmukh successfully engineered a high-efficiency cooling system that accounts for high ambient humidity and temperature fluctuations. His calculations for load estimation were precise, ensuring energy efficiency without compromising occupant comfort. Furthermore, his selection of materials for piping and ducting showed a keen awareness of corrosion resistance, a vital consideration given the coastal salinity prevalent in the Mumbai region.</w:t>
      </w:r>
    </w:p>
    <w:bookmarkEnd w:id="21"/>
    <w:bookmarkStart w:id="22" w:name="project-management-and-site-execution"/>
    <w:p>
      <w:pPr>
        <w:pStyle w:val="Heading2"/>
      </w:pPr>
      <w:r>
        <w:t xml:space="preserve">3. Project Management and Site Execution</w:t>
      </w:r>
    </w:p>
    <w:p>
      <w:pPr>
        <w:pStyle w:val="FirstParagraph"/>
      </w:pPr>
      <w:r>
        <w:t xml:space="preserve">Engineering in Mumbai presents unique challenges, including constrained site spaces, complex logistics, and strict noise and pollution control regulations. Mr. Deshmukh has exhibited exceptional adaptability in managing these constraints. During the installation phase of the central plant, he coordinated effectively with local vendors and subcontractors, ensuring that the procurement of mechanical equipment adhered to the project timeline despite supply chain disruptions common in the region.</w:t>
      </w:r>
    </w:p>
    <w:p>
      <w:pPr>
        <w:pStyle w:val="BodyText"/>
      </w:pPr>
      <w:r>
        <w:t xml:space="preserve">His ability to conduct rigorous site inspections and enforce quality control measures was commendable. He identified potential clashes between mechanical ducting and structural elements early in the construction phase, utilizing BIM (Building Information Modeling) tools to resolve conflicts before they resulted in costly rework. This proactive approach saved the project approximately 15% in potential remediation costs.</w:t>
      </w:r>
    </w:p>
    <w:bookmarkEnd w:id="22"/>
    <w:bookmarkStart w:id="23" w:name="X7358ac7e684a0e02ee683bd8366e04e9a9c52cd"/>
    <w:p>
      <w:pPr>
        <w:pStyle w:val="Heading2"/>
      </w:pPr>
      <w:r>
        <w:t xml:space="preserve">4. Safety Compliance and Regulatory Adherence</w:t>
      </w:r>
    </w:p>
    <w:p>
      <w:pPr>
        <w:pStyle w:val="FirstParagraph"/>
      </w:pPr>
      <w:r>
        <w:t xml:space="preserve">Safety is paramount in the Indian construction sector. Mr. Deshmukh strictly adhered to the Factories Act and the Occupational Safety, Health and Working Conditions Code. He implemented a comprehensive safety protocol for the lifting and installation of heavy mechanical machinery. His documentation regarding pressure vessel testing and fire safety system integration was thorough and fully compliant with the Maharashtra Fire Prevention and Life Safety Measures Act.</w:t>
      </w:r>
    </w:p>
    <w:bookmarkEnd w:id="23"/>
    <w:bookmarkStart w:id="24" w:name="Xf1502da7112a09fe88a2048091522c97086e2df"/>
    <w:p>
      <w:pPr>
        <w:pStyle w:val="Heading2"/>
      </w:pPr>
      <w:r>
        <w:t xml:space="preserve">5. Professional Collaboration and Communication</w:t>
      </w:r>
    </w:p>
    <w:p>
      <w:pPr>
        <w:pStyle w:val="FirstParagraph"/>
      </w:pPr>
      <w:r>
        <w:t xml:space="preserve">Effective communication is essential for a Mechanical Engineer working in a multidisciplinary team. Mr. Deshmukh maintained excellent rapport with civil, electrical, and architectural teams. His technical reports were clear, concise, and professionally formatted, facilitating easy understanding for stakeholders ranging from site supervisors to senior management. He also demonstrated strong leadership during weekly coordination meetings, often mediating technical disagreements with a solution-oriented mindset.</w:t>
      </w:r>
    </w:p>
    <w:bookmarkEnd w:id="24"/>
    <w:bookmarkStart w:id="25" w:name="areas-for-improvement"/>
    <w:p>
      <w:pPr>
        <w:pStyle w:val="Heading2"/>
      </w:pPr>
      <w:r>
        <w:t xml:space="preserve">6. Areas for Improvement</w:t>
      </w:r>
    </w:p>
    <w:p>
      <w:pPr>
        <w:pStyle w:val="FirstParagraph"/>
      </w:pPr>
      <w:r>
        <w:t xml:space="preserve">While Mr. Deshmukh’s performance has been largely exemplary, there are areas for professional growth. It is recommended that he further enhance his proficiency in advanced sustainability certifications, such as IGBC (Indian Green Building Council) or LEED, to better align with the growing demand for green infrastructure in Mumbai. Additionally, delegating routine inspection tasks more effectively would allow him to focus more on high-level system optimization and strategic planning.</w:t>
      </w:r>
    </w:p>
    <w:bookmarkEnd w:id="25"/>
    <w:bookmarkStart w:id="26" w:name="conclusion"/>
    <w:p>
      <w:pPr>
        <w:pStyle w:val="Heading2"/>
      </w:pPr>
      <w:r>
        <w:t xml:space="preserve">7. Conclusion</w:t>
      </w:r>
    </w:p>
    <w:p>
      <w:pPr>
        <w:pStyle w:val="FirstParagraph"/>
      </w:pPr>
      <w:r>
        <w:t xml:space="preserve">In conclusion, this Peer Review Report affirms that Mr. Arjun Deshmukh is a highly competent Mechanical Engineer who delivers value through technical excellence and operational efficiency. His work reflects a deep understanding of the engineering requirements specific to Mumbai, India. He is a reliable asset to the engineering team, capable of handling complex mechanical challenges while maintaining strict adherence to safety and quality standards. We recommend his continued engagement in senior engineering roles within the organization.</w:t>
      </w:r>
    </w:p>
    <w:p>
      <w:pPr>
        <w:pStyle w:val="BodyText"/>
      </w:pPr>
      <w:r>
        <w:rPr>
          <w:bCs/>
          <w:b/>
        </w:rPr>
        <w:t xml:space="preserve">Reviewer Signature</w:t>
      </w:r>
      <w:r>
        <w:br/>
      </w:r>
      <w:r>
        <w:t xml:space="preserve">Ms. Priya Sharma</w:t>
      </w:r>
      <w:r>
        <w:br/>
      </w:r>
      <w:r>
        <w:t xml:space="preserve">Principal Engineer</w:t>
      </w:r>
    </w:p>
    <w:p>
      <w:pPr>
        <w:pStyle w:val="BodyText"/>
      </w:pPr>
      <w:r>
        <w:rPr>
          <w:bCs/>
          <w:b/>
        </w:rPr>
        <w:t xml:space="preserve">Subject Acknowledgement</w:t>
      </w:r>
      <w:r>
        <w:br/>
      </w:r>
      <w:r>
        <w:t xml:space="preserve">Mr. Arjun Deshmukh</w:t>
      </w:r>
      <w:r>
        <w:br/>
      </w:r>
      <w:r>
        <w:t xml:space="preserve">Senior Mechanical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Mumbai, India</dc:title>
  <dc:creator/>
  <dc:language>en</dc:language>
  <cp:keywords/>
  <dcterms:created xsi:type="dcterms:W3CDTF">2026-10-10T07:21:47Z</dcterms:created>
  <dcterms:modified xsi:type="dcterms:W3CDTF">2026-10-10T07:21:47Z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