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Lima,</w:t>
      </w:r>
      <w:r>
        <w:t xml:space="preserve"> </w:t>
      </w:r>
      <w:r>
        <w:t xml:space="preserve">Peru</w:t>
      </w:r>
    </w:p>
    <w:bookmarkStart w:id="26" w:name="peer-review-report-mechanical-engineer"/>
    <w:p>
      <w:pPr>
        <w:pStyle w:val="Heading1"/>
      </w:pPr>
      <w:r>
        <w:t xml:space="preserve">Peer Review Report: Mechanical Engineer</w:t>
      </w:r>
    </w:p>
    <w:p>
      <w:pPr>
        <w:pStyle w:val="FirstParagraph"/>
      </w:pPr>
      <w:r>
        <w:rPr>
          <w:bCs/>
          <w:b/>
        </w:rPr>
        <w:t xml:space="preserve">Subject of Review:</w:t>
      </w:r>
      <w:r>
        <w:t xml:space="preserve"> </w:t>
      </w:r>
      <w:r>
        <w:t xml:space="preserve">Senior Mechanical Engineer</w:t>
      </w:r>
      <w:r>
        <w:t xml:space="preserve"> </w:t>
      </w:r>
      <w:r>
        <w:rPr>
          <w:bCs/>
          <w:b/>
        </w:rPr>
        <w:t xml:space="preserve">Project Context:</w:t>
      </w:r>
      <w:r>
        <w:t xml:space="preserve"> </w:t>
      </w:r>
      <w:r>
        <w:t xml:space="preserve">Industrial HVAC &amp; Process Optimization</w:t>
      </w:r>
      <w:r>
        <w:t xml:space="preserve"> </w:t>
      </w:r>
      <w:r>
        <w:rPr>
          <w:bCs/>
          <w:b/>
        </w:rPr>
        <w:t xml:space="preserve">Location:</w:t>
      </w:r>
      <w:r>
        <w:t xml:space="preserve"> </w:t>
      </w:r>
      <w:r>
        <w:t xml:space="preserve">Lima, Peru</w:t>
      </w:r>
    </w:p>
    <w:p>
      <w:pPr>
        <w:pStyle w:val="BodyText"/>
      </w:pPr>
      <w:r>
        <w:rPr>
          <w:bCs/>
          <w:b/>
        </w:rPr>
        <w:t xml:space="preserve">Date of Report:</w:t>
      </w:r>
      <w:r>
        <w:t xml:space="preserve"> </w:t>
      </w:r>
      <w:r>
        <w:t xml:space="preserve">October 24, 2023</w:t>
      </w:r>
      <w:r>
        <w:t xml:space="preserve"> </w:t>
      </w:r>
      <w:r>
        <w:rPr>
          <w:bCs/>
          <w:b/>
        </w:rPr>
        <w:t xml:space="preserve">Reviewer:</w:t>
      </w:r>
      <w:r>
        <w:t xml:space="preserve"> </w:t>
      </w:r>
      <w:r>
        <w:t xml:space="preserve">Lead Engineering Team</w:t>
      </w:r>
      <w:r>
        <w:t xml:space="preserve"> </w:t>
      </w:r>
      <w:r>
        <w:rPr>
          <w:bCs/>
          <w:b/>
        </w:rPr>
        <w:t xml:space="preserve">Review Period:</w:t>
      </w:r>
      <w:r>
        <w:t xml:space="preserve"> </w:t>
      </w:r>
      <w:r>
        <w:t xml:space="preserve">Q3 2023 - Q4 2023</w:t>
      </w:r>
    </w:p>
    <w:bookmarkStart w:id="20" w:name="executive-summary"/>
    <w:p>
      <w:pPr>
        <w:pStyle w:val="Heading2"/>
      </w:pPr>
      <w:r>
        <w:t xml:space="preserve">1. Executive Summary</w:t>
      </w:r>
    </w:p>
    <w:p>
      <w:pPr>
        <w:pStyle w:val="FirstParagraph"/>
      </w:pPr>
      <w:r>
        <w:t xml:space="preserve">This Peer Review Report evaluates the professional performance, technical competency, and project management capabilities of a Mechanical Engineer operating within the industrial sector of Lima, Peru. The review focuses on the engineer's contributions to recent infrastructure and manufacturing projects located in the Callao and San Isidro districts. The assessment is conducted in accordance with international engineering standards and local regulatory requirements established by the Colegio de Ingenieros del Perú (CIP). The overall objective is to provide a comprehensive analysis of the engineer's ability to deliver high-quality mechanical solutions in the unique environmental and logistical context of Lima.</w:t>
      </w:r>
    </w:p>
    <w:bookmarkEnd w:id="20"/>
    <w:bookmarkStart w:id="21" w:name="X439074327a1743a4444a8f0233517819de3890a"/>
    <w:p>
      <w:pPr>
        <w:pStyle w:val="Heading2"/>
      </w:pPr>
      <w:r>
        <w:t xml:space="preserve">2. Technical Competency and Engineering Design</w:t>
      </w:r>
    </w:p>
    <w:p>
      <w:pPr>
        <w:pStyle w:val="FirstParagraph"/>
      </w:pPr>
      <w:r>
        <w:t xml:space="preserve">The Mechanical Engineer has demonstrated a robust command of thermodynamics, fluid mechanics, and material science. In the context of Lima's coastal climate, characterized by high humidity and specific temperature ranges, the engineer successfully adapted HVAC system designs to prevent corrosion and ensure energy efficiency. The review highlights the engineer's proficiency in utilizing CAD software and simulation tools to model complex mechanical systems.</w:t>
      </w:r>
    </w:p>
    <w:p>
      <w:pPr>
        <w:pStyle w:val="BodyText"/>
      </w:pPr>
      <w:r>
        <w:t xml:space="preserve">Furthermore, the engineer has shown exceptional skill in selecting materials suitable for the local environment. Given the proximity of many projects to the Pacific Ocean, the selection of stainless steel grades and protective coatings was critical. The engineer's ability to balance cost-effectiveness with durability is commendable. The designs submitted for peer review were compliant with the National Building Code of Peru (Reglamento Nacional de Edificaciones), specifically the sections regarding mechanical installations and industrial safety.</w:t>
      </w:r>
    </w:p>
    <w:bookmarkEnd w:id="21"/>
    <w:bookmarkStart w:id="22" w:name="X4fc68d315903e97fbabc1fedaf713e2e8fe30c1"/>
    <w:p>
      <w:pPr>
        <w:pStyle w:val="Heading2"/>
      </w:pPr>
      <w:r>
        <w:t xml:space="preserve">3. Project Management and Operational Efficiency</w:t>
      </w:r>
    </w:p>
    <w:p>
      <w:pPr>
        <w:pStyle w:val="FirstParagraph"/>
      </w:pPr>
      <w:r>
        <w:t xml:space="preserve">Operating in Lima presents unique logistical challenges, including traffic congestion and supply chain variability. The Mechanical Engineer under review has exhibited strong project management skills by anticipating these delays and adjusting schedules accordingly. The engineer effectively coordinated with local suppliers and subcontractors, ensuring that critical components for mechanical assemblies were procured on time.</w:t>
      </w:r>
    </w:p>
    <w:p>
      <w:pPr>
        <w:pStyle w:val="BodyText"/>
      </w:pPr>
      <w:r>
        <w:t xml:space="preserve">The review notes a significant improvement in the engineer's ability to manage cross-functional teams. By fostering clear communication between the electrical, civil, and mechanical teams, the engineer minimized interface errors during the installation phase. This collaborative approach is vital in the Peruvian market, where multidisciplinary coordination is often a bottleneck. The engineer's adherence to safety protocols on-site, particularly in industrial zones like Callao, has been exemplary, resulting in zero recordable incidents during the review period.</w:t>
      </w:r>
    </w:p>
    <w:bookmarkEnd w:id="22"/>
    <w:bookmarkStart w:id="23" w:name="X969e37b2f49f201556097f438ec68263991e649"/>
    <w:p>
      <w:pPr>
        <w:pStyle w:val="Heading2"/>
      </w:pPr>
      <w:r>
        <w:t xml:space="preserve">4. Regulatory Compliance and Professional Ethics</w:t>
      </w:r>
    </w:p>
    <w:p>
      <w:pPr>
        <w:pStyle w:val="FirstParagraph"/>
      </w:pPr>
      <w:r>
        <w:t xml:space="preserve">A critical aspect of this Peer Review Report is the assessment of regulatory compliance. The Mechanical Engineer has maintained strict adherence to the ethical guidelines set forth by the Colegio de Ingenieros del Perú. All stamped documents and technical reports were accurate, transparent, and legally sound. The engineer demonstrated a thorough understanding of local environmental regulations, ensuring that mechanical systems met emission standards and waste management protocols required by the Lima Metropolitan Municipality.</w:t>
      </w:r>
    </w:p>
    <w:p>
      <w:pPr>
        <w:pStyle w:val="BodyText"/>
      </w:pPr>
      <w:r>
        <w:t xml:space="preserve">The engineer's commitment to professional development is also evident. Participation in local engineering seminars and workshops in Lima has kept the engineer updated on the latest advancements in sustainable mechanical engineering. This dedication to continuous learning is essential for maintaining high standards in a rapidly evolving industry.</w:t>
      </w:r>
    </w:p>
    <w:bookmarkEnd w:id="23"/>
    <w:bookmarkStart w:id="24" w:name="areas-for-improvement"/>
    <w:p>
      <w:pPr>
        <w:pStyle w:val="Heading2"/>
      </w:pPr>
      <w:r>
        <w:t xml:space="preserve">5. Areas for Improvement</w:t>
      </w:r>
    </w:p>
    <w:p>
      <w:pPr>
        <w:pStyle w:val="FirstParagraph"/>
      </w:pPr>
      <w:r>
        <w:t xml:space="preserve">While the performance has been largely positive, the review identifies areas for growth. The engineer is encouraged to further develop skills in digital twin technology and IoT integration for predictive maintenance. As Lima's industrial sector moves towards Industry 4.0, these skills will be increasingly valuable. Additionally, improving documentation in English for international stakeholders would enhance the engineer's ability to collaborate on global projects based in Peru.</w:t>
      </w:r>
    </w:p>
    <w:bookmarkEnd w:id="24"/>
    <w:bookmarkStart w:id="25" w:name="conclusion-and-recommendation"/>
    <w:p>
      <w:pPr>
        <w:pStyle w:val="Heading2"/>
      </w:pPr>
      <w:r>
        <w:t xml:space="preserve">6. Conclusion and Recommendation</w:t>
      </w:r>
    </w:p>
    <w:p>
      <w:pPr>
        <w:pStyle w:val="FirstParagraph"/>
      </w:pPr>
      <w:r>
        <w:rPr>
          <w:bCs/>
          <w:b/>
        </w:rPr>
        <w:t xml:space="preserve">Overall Rating: Excellent</w:t>
      </w:r>
    </w:p>
    <w:p>
      <w:pPr>
        <w:pStyle w:val="BodyText"/>
      </w:pPr>
      <w:r>
        <w:t xml:space="preserve">The Mechanical Engineer has proven to be a vital asset to the engineering team in Lima, Peru. Their technical expertise, combined with a strong understanding of local market dynamics and regulatory frameworks, ensures the successful delivery of complex mechanical projects. The engineer's ability to navigate the specific challenges of the Lima environment, from climate considerations to logistical hurdles, demonstrates a high level of professional maturity.</w:t>
      </w:r>
    </w:p>
    <w:p>
      <w:pPr>
        <w:pStyle w:val="BodyText"/>
      </w:pPr>
      <w:r>
        <w:t xml:space="preserve">Based on this Peer Review Report, it is recommended that the engineer be considered for lead roles in upcoming large-scale infrastructure projects. Their performance aligns with the highest standards of the engineering profession in Peru and internationally. Continued support in advanced digital training is advised to further enhance their capabilities.</w:t>
      </w:r>
    </w:p>
    <w:p>
      <w:pPr>
        <w:pStyle w:val="BodyText"/>
      </w:pPr>
      <w:r>
        <w:rPr>
          <w:bCs/>
          <w:b/>
        </w:rPr>
        <w:t xml:space="preserve">Prepared by:</w:t>
      </w:r>
      <w:r>
        <w:t xml:space="preserve"> </w:t>
      </w:r>
      <w:r>
        <w:t xml:space="preserve">Senior Engineering Review Board</w:t>
      </w:r>
    </w:p>
    <w:p>
      <w:pPr>
        <w:pStyle w:val="BodyText"/>
      </w:pPr>
      <w:r>
        <w:rPr>
          <w:bCs/>
          <w:b/>
        </w:rPr>
        <w:t xml:space="preserve">Location:</w:t>
      </w:r>
      <w:r>
        <w:t xml:space="preserve"> </w:t>
      </w:r>
      <w:r>
        <w:t xml:space="preserve">Lima, Peru</w:t>
      </w:r>
    </w:p>
    <w:p>
      <w:pPr>
        <w:pStyle w:val="BodyText"/>
      </w:pPr>
      <w:r>
        <w:rPr>
          <w:bCs/>
          <w:b/>
        </w:rPr>
        <w:t xml:space="preserve">Date:</w:t>
      </w:r>
      <w:r>
        <w:t xml:space="preserve"> </w:t>
      </w:r>
      <w:r>
        <w:t xml:space="preserve">October 24,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Lima, Peru</dc:title>
  <dc:creator/>
  <dc:language>en</dc:language>
  <cp:keywords/>
  <dcterms:created xsi:type="dcterms:W3CDTF">2026-10-10T06:22:00Z</dcterms:created>
  <dcterms:modified xsi:type="dcterms:W3CDTF">2026-10-10T06:22:00Z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