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Medical</w:t>
      </w:r>
      <w:r>
        <w:t xml:space="preserve"> </w:t>
      </w:r>
      <w:r>
        <w:t xml:space="preserve">Researcher</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Medical Researcher Performance Evaluation</w:t>
      </w:r>
    </w:p>
    <w:p>
      <w:pPr>
        <w:pStyle w:val="BodyText"/>
      </w:pPr>
      <w:r>
        <w:rPr>
          <w:bCs/>
          <w:b/>
        </w:rPr>
        <w:t xml:space="preserve">Location:</w:t>
      </w:r>
      <w:r>
        <w:t xml:space="preserve"> </w:t>
      </w:r>
      <w:r>
        <w:t xml:space="preserve">United States Chicago</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research contributions, and overall impact of a Medical Researcher based in the United States Chicago. The purpose of this document is to provide a comprehensive assessment of the researcher's work, focusing on their scientific rigor, ethical standards, collaboration efforts, and contributions to the medical community. This evaluation is conducted in accordance with the standards and expectations set by leading medical institutions and research organizations in Chicago, Illinois.</w:t>
      </w:r>
    </w:p>
    <w:bookmarkEnd w:id="21"/>
    <w:bookmarkStart w:id="22" w:name="researcher-profile"/>
    <w:p>
      <w:pPr>
        <w:pStyle w:val="Heading2"/>
      </w:pPr>
      <w:r>
        <w:t xml:space="preserve">2. Researcher Profile</w:t>
      </w:r>
    </w:p>
    <w:p>
      <w:pPr>
        <w:pStyle w:val="FirstParagraph"/>
      </w:pPr>
      <w:r>
        <w:rPr>
          <w:bCs/>
          <w:b/>
        </w:rPr>
        <w:t xml:space="preserve">Name:</w:t>
      </w:r>
      <w:r>
        <w:t xml:space="preserve"> </w:t>
      </w:r>
      <w:r>
        <w:t xml:space="preserve">[Researcher's Name]</w:t>
      </w:r>
    </w:p>
    <w:p>
      <w:pPr>
        <w:pStyle w:val="BodyText"/>
      </w:pPr>
      <w:r>
        <w:rPr>
          <w:bCs/>
          <w:b/>
        </w:rPr>
        <w:t xml:space="preserve">Position:</w:t>
      </w:r>
      <w:r>
        <w:t xml:space="preserve"> </w:t>
      </w:r>
      <w:r>
        <w:t xml:space="preserve">Medical Researcher</w:t>
      </w:r>
    </w:p>
    <w:p>
      <w:pPr>
        <w:pStyle w:val="BodyText"/>
      </w:pPr>
      <w:r>
        <w:rPr>
          <w:bCs/>
          <w:b/>
        </w:rPr>
        <w:t xml:space="preserve">Institution:</w:t>
      </w:r>
      <w:r>
        <w:t xml:space="preserve"> </w:t>
      </w:r>
      <w:r>
        <w:t xml:space="preserve">[Institution Name], United States Chicago</w:t>
      </w:r>
    </w:p>
    <w:p>
      <w:pPr>
        <w:pStyle w:val="BodyText"/>
      </w:pPr>
      <w:r>
        <w:rPr>
          <w:bCs/>
          <w:b/>
        </w:rPr>
        <w:t xml:space="preserve">Specialization:</w:t>
      </w:r>
      <w:r>
        <w:t xml:space="preserve"> </w:t>
      </w:r>
      <w:r>
        <w:t xml:space="preserve">[Research Area, e.g., Oncology, Cardiology, Public Health]</w:t>
      </w:r>
    </w:p>
    <w:p>
      <w:pPr>
        <w:pStyle w:val="BodyText"/>
      </w:pPr>
      <w:r>
        <w:rPr>
          <w:bCs/>
          <w:b/>
        </w:rPr>
        <w:t xml:space="preserve">Duration of Review:</w:t>
      </w:r>
      <w:r>
        <w:t xml:space="preserve"> </w:t>
      </w:r>
      <w:r>
        <w:t xml:space="preserve">[Start Date] to [End Date]</w:t>
      </w:r>
    </w:p>
    <w:bookmarkEnd w:id="22"/>
    <w:bookmarkStart w:id="26" w:name="research-contributions"/>
    <w:p>
      <w:pPr>
        <w:pStyle w:val="Heading2"/>
      </w:pPr>
      <w:r>
        <w:t xml:space="preserve">3. Research Contributions</w:t>
      </w:r>
    </w:p>
    <w:bookmarkStart w:id="23" w:name="scientific-publications"/>
    <w:p>
      <w:pPr>
        <w:pStyle w:val="Heading3"/>
      </w:pPr>
      <w:r>
        <w:t xml:space="preserve">3.1 Scientific Publications</w:t>
      </w:r>
    </w:p>
    <w:p>
      <w:pPr>
        <w:pStyle w:val="FirstParagraph"/>
      </w:pPr>
      <w:r>
        <w:t xml:space="preserve">The Medical Researcher has demonstrated a strong commitment to advancing medical knowledge through high-quality publications. During the review period, the researcher authored or co-authored [Number] peer-reviewed articles in reputable journals, including [Journal Names]. These publications reflect a deep understanding of current medical challenges and innovative approaches to solving them. The research topics align closely with the priorities of healthcare institutions in the United States Chicago, addressing critical issues such as [Specific Topics].</w:t>
      </w:r>
    </w:p>
    <w:bookmarkEnd w:id="23"/>
    <w:bookmarkStart w:id="24" w:name="grants-and-funding"/>
    <w:p>
      <w:pPr>
        <w:pStyle w:val="Heading3"/>
      </w:pPr>
      <w:r>
        <w:t xml:space="preserve">3.2 Grants and Funding</w:t>
      </w:r>
    </w:p>
    <w:p>
      <w:pPr>
        <w:pStyle w:val="FirstParagraph"/>
      </w:pPr>
      <w:r>
        <w:t xml:space="preserve">The researcher has successfully secured [Number] research grants totaling [$Amount] from prestigious funding agencies, including the National Institutes of Health (NIH) and local Chicago-based foundations. These grants have supported groundbreaking studies that contribute to the broader medical community. The ability to attract funding is a testament to the researcher's credibility and the significance of their work.</w:t>
      </w:r>
    </w:p>
    <w:bookmarkEnd w:id="24"/>
    <w:bookmarkStart w:id="25" w:name="clinical-trials-and-studies"/>
    <w:p>
      <w:pPr>
        <w:pStyle w:val="Heading3"/>
      </w:pPr>
      <w:r>
        <w:t xml:space="preserve">3.3 Clinical Trials and Studies</w:t>
      </w:r>
    </w:p>
    <w:p>
      <w:pPr>
        <w:pStyle w:val="FirstParagraph"/>
      </w:pPr>
      <w:r>
        <w:t xml:space="preserve">In addition to publications, the Medical Researcher has played a pivotal role in designing and executing clinical trials. Their work has directly impacted patient care protocols at hospitals in the United States Chicago, improving outcomes for patients with [Specific Conditions]. The researcher's adherence to ethical guidelines and regulatory standards has been exemplary, ensuring the integrity of all studies conducted.</w:t>
      </w:r>
    </w:p>
    <w:bookmarkEnd w:id="25"/>
    <w:bookmarkEnd w:id="26"/>
    <w:bookmarkStart w:id="29" w:name="collaboration-and-leadership"/>
    <w:p>
      <w:pPr>
        <w:pStyle w:val="Heading2"/>
      </w:pPr>
      <w:r>
        <w:t xml:space="preserve">4. Collaboration and Leadership</w:t>
      </w:r>
    </w:p>
    <w:bookmarkStart w:id="27" w:name="interdisciplinary-collaboration"/>
    <w:p>
      <w:pPr>
        <w:pStyle w:val="Heading3"/>
      </w:pPr>
      <w:r>
        <w:t xml:space="preserve">4.1 Interdisciplinary Collaboration</w:t>
      </w:r>
    </w:p>
    <w:p>
      <w:pPr>
        <w:pStyle w:val="FirstParagraph"/>
      </w:pPr>
      <w:r>
        <w:t xml:space="preserve">The Medical Researcher has actively fostered collaboration across disciplines, working closely with clinicians, data scientists, and public health experts. This collaborative approach has led to innovative solutions for complex medical problems. For instance, the researcher's partnership with [Collaborating Institution/Department] resulted in a groundbreaking study on [Topic], which was presented at a national conference in Chicago.</w:t>
      </w:r>
    </w:p>
    <w:bookmarkEnd w:id="27"/>
    <w:bookmarkStart w:id="28" w:name="mentorship-and-training"/>
    <w:p>
      <w:pPr>
        <w:pStyle w:val="Heading3"/>
      </w:pPr>
      <w:r>
        <w:t xml:space="preserve">4.2 Mentorship and Training</w:t>
      </w:r>
    </w:p>
    <w:p>
      <w:pPr>
        <w:pStyle w:val="FirstParagraph"/>
      </w:pPr>
      <w:r>
        <w:t xml:space="preserve">A key aspect of the researcher's role has been mentoring junior scientists and medical students. They have supervised [Number] graduate students and postdoctoral fellows, providing guidance on research design, data analysis, and scientific writing. Many of their mentees have gone on to secure positions at leading institutions in the United States Chicago, further extending the researcher's impact on the medical community.</w:t>
      </w:r>
    </w:p>
    <w:bookmarkEnd w:id="28"/>
    <w:bookmarkEnd w:id="29"/>
    <w:bookmarkStart w:id="30" w:name="ethical-standards-and-compliance"/>
    <w:p>
      <w:pPr>
        <w:pStyle w:val="Heading2"/>
      </w:pPr>
      <w:r>
        <w:t xml:space="preserve">5. Ethical Standards and Compliance</w:t>
      </w:r>
    </w:p>
    <w:p>
      <w:pPr>
        <w:pStyle w:val="FirstParagraph"/>
      </w:pPr>
      <w:r>
        <w:t xml:space="preserve">The Medical Researcher has consistently upheld the highest ethical standards in their work. All studies conducted during the review period were approved by the Institutional Review Board (IRB) and complied with federal regulations, including those set by the Food and Drug Administration (FDA). The researcher's commitment to transparency and accountability has been evident in their meticulous documentation and reporting practices.</w:t>
      </w:r>
    </w:p>
    <w:bookmarkEnd w:id="30"/>
    <w:bookmarkStart w:id="31" w:name="areas-for-improvement"/>
    <w:p>
      <w:pPr>
        <w:pStyle w:val="Heading2"/>
      </w:pPr>
      <w:r>
        <w:t xml:space="preserve">6. Areas for Improvement</w:t>
      </w:r>
    </w:p>
    <w:p>
      <w:pPr>
        <w:pStyle w:val="FirstParagraph"/>
      </w:pPr>
      <w:r>
        <w:t xml:space="preserve">While the Medical Researcher has achieved significant accomplishments, there are areas where further development could enhance their impact:</w:t>
      </w:r>
    </w:p>
    <w:p>
      <w:pPr>
        <w:numPr>
          <w:ilvl w:val="0"/>
          <w:numId w:val="1001"/>
        </w:numPr>
        <w:pStyle w:val="Compact"/>
      </w:pPr>
      <w:r>
        <w:rPr>
          <w:bCs/>
          <w:b/>
        </w:rPr>
        <w:t xml:space="preserve">Public Engagement:</w:t>
      </w:r>
      <w:r>
        <w:t xml:space="preserve"> </w:t>
      </w:r>
      <w:r>
        <w:t xml:space="preserve">Increasing outreach efforts to educate the public about their research findings could amplify their contributions to community health in the United States Chicago.</w:t>
      </w:r>
    </w:p>
    <w:p>
      <w:pPr>
        <w:numPr>
          <w:ilvl w:val="0"/>
          <w:numId w:val="1001"/>
        </w:numPr>
        <w:pStyle w:val="Compact"/>
      </w:pPr>
      <w:r>
        <w:rPr>
          <w:bCs/>
          <w:b/>
        </w:rPr>
        <w:t xml:space="preserve">Technology Integration:</w:t>
      </w:r>
      <w:r>
        <w:t xml:space="preserve"> </w:t>
      </w:r>
      <w:r>
        <w:t xml:space="preserve">Exploring emerging technologies, such as artificial intelligence and machine learning, could further enhance the efficiency and scope of their research.</w:t>
      </w:r>
    </w:p>
    <w:bookmarkEnd w:id="31"/>
    <w:bookmarkStart w:id="32" w:name="conclusion"/>
    <w:p>
      <w:pPr>
        <w:pStyle w:val="Heading2"/>
      </w:pPr>
      <w:r>
        <w:t xml:space="preserve">7. Conclusion</w:t>
      </w:r>
    </w:p>
    <w:p>
      <w:pPr>
        <w:pStyle w:val="FirstParagraph"/>
      </w:pPr>
      <w:r>
        <w:t xml:space="preserve">In conclusion, this Peer Review Report highlights the exceptional contributions of the Medical Researcher to the field of medicine in the United States Chicago. Their dedication to scientific excellence, ethical integrity, and collaborative innovation has made them a valuable asset to their institution and the broader medical community. With continued growth in public engagement and technological integration, the researcher is poised to make even greater strides in advancing healthcare outcomes.</w:t>
      </w:r>
    </w:p>
    <w:bookmarkEnd w:id="32"/>
    <w:p>
      <w:pPr>
        <w:pStyle w:val="BodyText"/>
      </w:pPr>
      <w:r>
        <w:rPr>
          <w:bCs/>
          <w:b/>
        </w:rPr>
        <w:t xml:space="preserve">Reviewed by:</w:t>
      </w:r>
      <w:r>
        <w:t xml:space="preserve"> </w:t>
      </w:r>
      <w:r>
        <w:t xml:space="preserve">[Reviewer's Name]</w:t>
      </w:r>
    </w:p>
    <w:p>
      <w:pPr>
        <w:pStyle w:val="BodyText"/>
      </w:pPr>
      <w:r>
        <w:rPr>
          <w:bCs/>
          <w:b/>
        </w:rPr>
        <w:t xml:space="preserve">Title:</w:t>
      </w:r>
      <w:r>
        <w:t xml:space="preserve"> </w:t>
      </w:r>
      <w:r>
        <w:t xml:space="preserve">[Reviewer's Title]</w:t>
      </w:r>
    </w:p>
    <w:p>
      <w:pPr>
        <w:pStyle w:val="BodyText"/>
      </w:pPr>
      <w:r>
        <w:rPr>
          <w:bCs/>
          <w:b/>
        </w:rPr>
        <w:t xml:space="preserve">Institution:</w:t>
      </w:r>
      <w:r>
        <w:t xml:space="preserve"> </w:t>
      </w:r>
      <w:r>
        <w:t xml:space="preserve">[Institution Name], United States Chicago</w:t>
      </w:r>
    </w:p>
    <w:p>
      <w:pPr>
        <w:pStyle w:val="BodyText"/>
      </w:pPr>
      <w:r>
        <w:rPr>
          <w:bCs/>
          <w:b/>
        </w:rPr>
        <w:t xml:space="preserve">Date:</w:t>
      </w:r>
      <w:r>
        <w:t xml:space="preserve"> </w:t>
      </w: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Medical Researcher Evaluation</dc:title>
  <dc:creator/>
  <dc:language>en</dc:language>
  <cp:keywords/>
  <dcterms:created xsi:type="dcterms:W3CDTF">2026-10-10T02:46:19Z</dcterms:created>
  <dcterms:modified xsi:type="dcterms:W3CDTF">2026-10-10T02:46:19Z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