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expertise, and operational contributions of the designated Meteorologist stationed in Afghanistan Kabul. The review focuses on the individual's ability to deliver accurate weather forecasting, climate analysis, and disaster risk reduction support within the unique environmental and logistical context of Kabul. The assessment is based on direct observation, data analysis, stakeholder feedback, and adherence to international meteorological standards.</w:t>
      </w:r>
    </w:p>
    <w:bookmarkEnd w:id="21"/>
    <w:bookmarkStart w:id="22" w:name="introduction-and-context"/>
    <w:p>
      <w:pPr>
        <w:pStyle w:val="Heading2"/>
      </w:pPr>
      <w:r>
        <w:t xml:space="preserve">2. Introduction and Context</w:t>
      </w:r>
    </w:p>
    <w:p>
      <w:pPr>
        <w:pStyle w:val="FirstParagraph"/>
      </w:pPr>
      <w:r>
        <w:t xml:space="preserve">The role of a Meteorologist in Afghanistan Kabul is critical due to the region's complex topography, variable climate patterns, and the high vulnerability of the population to extreme weather events. Kabul experiences significant seasonal variations, including heavy winter snowfall, spring flooding, and summer heatwaves. Accurate meteorological data and forecasting are essential for public safety, agricultural planning, water resource management, and humanitarian operations.</w:t>
      </w:r>
    </w:p>
    <w:p>
      <w:pPr>
        <w:pStyle w:val="BodyText"/>
      </w:pPr>
      <w:r>
        <w:t xml:space="preserve">This review evaluates the Meteorologist's performance in maintaining observational networks, producing forecasts, collaborating with local and international agencies, and adapting to the operational challenges specific to Afghanistan Kabul.</w:t>
      </w:r>
    </w:p>
    <w:bookmarkEnd w:id="22"/>
    <w:bookmarkStart w:id="23" w:name="X88c604203f23b0990dbf5915ef669bc4ca29d37"/>
    <w:p>
      <w:pPr>
        <w:pStyle w:val="Heading2"/>
      </w:pPr>
      <w:r>
        <w:t xml:space="preserve">3. Technical Competency and Forecasting Accuracy</w:t>
      </w:r>
    </w:p>
    <w:p>
      <w:pPr>
        <w:pStyle w:val="FirstParagraph"/>
      </w:pPr>
      <w:r>
        <w:t xml:space="preserve">The Meteorologist has demonstrated a strong command of meteorological principles and practical forecasting techniques. Key areas of assessment include:</w:t>
      </w:r>
    </w:p>
    <w:p>
      <w:pPr>
        <w:numPr>
          <w:ilvl w:val="0"/>
          <w:numId w:val="1001"/>
        </w:numPr>
        <w:pStyle w:val="Compact"/>
      </w:pPr>
      <w:r>
        <w:rPr>
          <w:bCs/>
          <w:b/>
        </w:rPr>
        <w:t xml:space="preserve">Observational Data Management:</w:t>
      </w:r>
      <w:r>
        <w:t xml:space="preserve"> </w:t>
      </w:r>
      <w:r>
        <w:t xml:space="preserve">The Meteorologist has ensured the consistent collection, quality control, and dissemination of surface and upper-air observations from Kabul and surrounding stations. Data gaps have been minimized through proactive maintenance of instruments and coordination with local technicians.</w:t>
      </w:r>
    </w:p>
    <w:p>
      <w:pPr>
        <w:numPr>
          <w:ilvl w:val="0"/>
          <w:numId w:val="1001"/>
        </w:numPr>
        <w:pStyle w:val="Compact"/>
      </w:pPr>
      <w:r>
        <w:rPr>
          <w:bCs/>
          <w:b/>
        </w:rPr>
        <w:t xml:space="preserve">Forecasting Performance:</w:t>
      </w:r>
      <w:r>
        <w:t xml:space="preserve"> </w:t>
      </w:r>
      <w:r>
        <w:t xml:space="preserve">Short-range and medium-range forecasts have shown a high degree of accuracy, particularly in predicting winter precipitation events and temperature extremes. The use of numerical weather prediction (NWP) models, combined with local expertise, has enhanced forecast reliability.</w:t>
      </w:r>
    </w:p>
    <w:p>
      <w:pPr>
        <w:numPr>
          <w:ilvl w:val="0"/>
          <w:numId w:val="1001"/>
        </w:numPr>
        <w:pStyle w:val="Compact"/>
      </w:pPr>
      <w:r>
        <w:rPr>
          <w:bCs/>
          <w:b/>
        </w:rPr>
        <w:t xml:space="preserve">Severe Weather Alerts:</w:t>
      </w:r>
      <w:r>
        <w:t xml:space="preserve"> </w:t>
      </w:r>
      <w:r>
        <w:t xml:space="preserve">The Meteorologist has effectively issued timely warnings for hazardous weather, including blizzards, flash floods, and heatwaves. These alerts have supported emergency response efforts and contributed to the protection of lives and infrastructure in Afghanistan Kabul.</w:t>
      </w:r>
    </w:p>
    <w:bookmarkEnd w:id="23"/>
    <w:bookmarkStart w:id="24" w:name="climate-analysis-and-long-term-planning"/>
    <w:p>
      <w:pPr>
        <w:pStyle w:val="Heading2"/>
      </w:pPr>
      <w:r>
        <w:t xml:space="preserve">4. Climate Analysis and Long-Term Planning</w:t>
      </w:r>
    </w:p>
    <w:p>
      <w:pPr>
        <w:pStyle w:val="FirstParagraph"/>
      </w:pPr>
      <w:r>
        <w:t xml:space="preserve">Beyond daily forecasting, the Meteorologist has contributed significantly to climate monitoring and analysis. This includes:</w:t>
      </w:r>
    </w:p>
    <w:p>
      <w:pPr>
        <w:numPr>
          <w:ilvl w:val="0"/>
          <w:numId w:val="1002"/>
        </w:numPr>
        <w:pStyle w:val="Compact"/>
      </w:pPr>
      <w:r>
        <w:t xml:space="preserve">Producing seasonal outlooks that assist agricultural stakeholders in planting and harvesting decisions.</w:t>
      </w:r>
    </w:p>
    <w:p>
      <w:pPr>
        <w:numPr>
          <w:ilvl w:val="0"/>
          <w:numId w:val="1002"/>
        </w:numPr>
        <w:pStyle w:val="Compact"/>
      </w:pPr>
      <w:r>
        <w:t xml:space="preserve">Analyzing historical climate data to identify trends in temperature, precipitation, and extreme events relevant to Afghanistan Kabul.</w:t>
      </w:r>
    </w:p>
    <w:p>
      <w:pPr>
        <w:numPr>
          <w:ilvl w:val="0"/>
          <w:numId w:val="1002"/>
        </w:numPr>
        <w:pStyle w:val="Compact"/>
      </w:pPr>
      <w:r>
        <w:t xml:space="preserve">Supporting water resource management by providing snowpack and runoff forecasts critical for irrigation and hydropower planning.</w:t>
      </w:r>
    </w:p>
    <w:p>
      <w:pPr>
        <w:pStyle w:val="FirstParagraph"/>
      </w:pPr>
      <w:r>
        <w:t xml:space="preserve">These efforts align with national priorities for climate resilience and sustainable development in Afghanistan.</w:t>
      </w:r>
    </w:p>
    <w:bookmarkEnd w:id="24"/>
    <w:bookmarkStart w:id="25" w:name="X6aa567cf14c93b1e3eea4a7755f3ad0dbf06364"/>
    <w:p>
      <w:pPr>
        <w:pStyle w:val="Heading2"/>
      </w:pPr>
      <w:r>
        <w:t xml:space="preserve">5. Operational Adaptability and Resource Management</w:t>
      </w:r>
    </w:p>
    <w:p>
      <w:pPr>
        <w:pStyle w:val="FirstParagraph"/>
      </w:pPr>
      <w:r>
        <w:t xml:space="preserve">Operating in Afghanistan Kabul presents unique challenges, including infrastructure limitations, power fluctuations, and occasional security concerns. The Meteorologist has shown commendable adaptability by:</w:t>
      </w:r>
    </w:p>
    <w:p>
      <w:pPr>
        <w:numPr>
          <w:ilvl w:val="0"/>
          <w:numId w:val="1003"/>
        </w:numPr>
        <w:pStyle w:val="Compact"/>
      </w:pPr>
      <w:r>
        <w:t xml:space="preserve">Implementing backup systems for data transmission and power supply to ensure continuity of operations.</w:t>
      </w:r>
    </w:p>
    <w:p>
      <w:pPr>
        <w:numPr>
          <w:ilvl w:val="0"/>
          <w:numId w:val="1003"/>
        </w:numPr>
        <w:pStyle w:val="Compact"/>
      </w:pPr>
      <w:r>
        <w:t xml:space="preserve">Optimizing the use of available resources, including satellite imagery and regional model outputs, to compensate for any gaps in local observational networks.</w:t>
      </w:r>
    </w:p>
    <w:p>
      <w:pPr>
        <w:numPr>
          <w:ilvl w:val="0"/>
          <w:numId w:val="1003"/>
        </w:numPr>
        <w:pStyle w:val="Compact"/>
      </w:pPr>
      <w:r>
        <w:t xml:space="preserve">Maintaining professional composure and operational effectiveness under pressure, ensuring that critical meteorological services remain uninterrupted.</w:t>
      </w:r>
    </w:p>
    <w:bookmarkEnd w:id="25"/>
    <w:bookmarkStart w:id="26" w:name="collaboration-and-stakeholder-engagement"/>
    <w:p>
      <w:pPr>
        <w:pStyle w:val="Heading2"/>
      </w:pPr>
      <w:r>
        <w:t xml:space="preserve">6. Collaboration and Stakeholder Engagement</w:t>
      </w:r>
    </w:p>
    <w:p>
      <w:pPr>
        <w:pStyle w:val="FirstParagraph"/>
      </w:pPr>
      <w:r>
        <w:t xml:space="preserve">Effective communication and collaboration are essential for the Meteorologist's role. This review highlights:</w:t>
      </w:r>
    </w:p>
    <w:p>
      <w:pPr>
        <w:numPr>
          <w:ilvl w:val="0"/>
          <w:numId w:val="1004"/>
        </w:numPr>
        <w:pStyle w:val="Compact"/>
      </w:pPr>
      <w:r>
        <w:t xml:space="preserve">Regular coordination with the Afghanistan Meteorological Department, humanitarian agencies, and local government bodies to share forecasts and risk assessments.</w:t>
      </w:r>
    </w:p>
    <w:p>
      <w:pPr>
        <w:numPr>
          <w:ilvl w:val="0"/>
          <w:numId w:val="1004"/>
        </w:numPr>
        <w:pStyle w:val="Compact"/>
      </w:pPr>
      <w:r>
        <w:t xml:space="preserve">Participation in regional meteorological forums and data-sharing initiatives to enhance forecasting capabilities across Afghanistan and neighboring countries.</w:t>
      </w:r>
    </w:p>
    <w:p>
      <w:pPr>
        <w:numPr>
          <w:ilvl w:val="0"/>
          <w:numId w:val="1004"/>
        </w:numPr>
        <w:pStyle w:val="Compact"/>
      </w:pPr>
      <w:r>
        <w:t xml:space="preserve">Engagement with the public through clear and accessible weather information, helping communities in Kabul prepare for adverse conditions.</w:t>
      </w:r>
    </w:p>
    <w:bookmarkEnd w:id="26"/>
    <w:bookmarkStart w:id="27" w:name="X36f823c7a5bbd594440948f85937fe71d428f98"/>
    <w:p>
      <w:pPr>
        <w:pStyle w:val="Heading2"/>
      </w:pPr>
      <w:r>
        <w:t xml:space="preserve">7. Professional Development and Knowledge Sharing</w:t>
      </w:r>
    </w:p>
    <w:p>
      <w:pPr>
        <w:pStyle w:val="FirstParagraph"/>
      </w:pPr>
      <w:r>
        <w:t xml:space="preserve">The Meteorologist has actively pursued professional development by:</w:t>
      </w:r>
    </w:p>
    <w:p>
      <w:pPr>
        <w:numPr>
          <w:ilvl w:val="0"/>
          <w:numId w:val="1005"/>
        </w:numPr>
        <w:pStyle w:val="Compact"/>
      </w:pPr>
      <w:r>
        <w:t xml:space="preserve">Staying updated on advancements in meteorological science, forecasting techniques, and climate modeling.</w:t>
      </w:r>
    </w:p>
    <w:p>
      <w:pPr>
        <w:numPr>
          <w:ilvl w:val="0"/>
          <w:numId w:val="1005"/>
        </w:numPr>
        <w:pStyle w:val="Compact"/>
      </w:pPr>
      <w:r>
        <w:t xml:space="preserve">Mentoring junior staff and contributing to capacity-building initiatives within the local meteorological community.</w:t>
      </w:r>
    </w:p>
    <w:p>
      <w:pPr>
        <w:numPr>
          <w:ilvl w:val="0"/>
          <w:numId w:val="1005"/>
        </w:numPr>
        <w:pStyle w:val="Compact"/>
      </w:pPr>
      <w:r>
        <w:t xml:space="preserve">Documenting best practices and lessons learned to improve operational procedures in Afghanistan Kabul.</w:t>
      </w:r>
    </w:p>
    <w:bookmarkEnd w:id="27"/>
    <w:bookmarkStart w:id="28" w:name="areas-for-improvement"/>
    <w:p>
      <w:pPr>
        <w:pStyle w:val="Heading2"/>
      </w:pPr>
      <w:r>
        <w:t xml:space="preserve">8. Areas for Improvement</w:t>
      </w:r>
    </w:p>
    <w:p>
      <w:pPr>
        <w:pStyle w:val="FirstParagraph"/>
      </w:pPr>
      <w:r>
        <w:t xml:space="preserve">While the Meteorologist's performance has been strong, the following areas offer opportunities for further enhancement:</w:t>
      </w:r>
    </w:p>
    <w:p>
      <w:pPr>
        <w:numPr>
          <w:ilvl w:val="0"/>
          <w:numId w:val="1006"/>
        </w:numPr>
        <w:pStyle w:val="Compact"/>
      </w:pPr>
      <w:r>
        <w:t xml:space="preserve">Expanding the use of localized high-resolution models to improve forecast accuracy for microclimates within the Kabul valley.</w:t>
      </w:r>
    </w:p>
    <w:p>
      <w:pPr>
        <w:numPr>
          <w:ilvl w:val="0"/>
          <w:numId w:val="1006"/>
        </w:numPr>
        <w:pStyle w:val="Compact"/>
      </w:pPr>
      <w:r>
        <w:t xml:space="preserve">Strengthening community-based early warning systems to ensure that vulnerable populations receive timely and actionable information.</w:t>
      </w:r>
    </w:p>
    <w:p>
      <w:pPr>
        <w:numPr>
          <w:ilvl w:val="0"/>
          <w:numId w:val="1006"/>
        </w:numPr>
        <w:pStyle w:val="Compact"/>
      </w:pPr>
      <w:r>
        <w:t xml:space="preserve">Increasing documentation and reporting of climate-related impacts to support evidence-based policy making in Afghanistan.</w:t>
      </w:r>
    </w:p>
    <w:bookmarkEnd w:id="28"/>
    <w:bookmarkStart w:id="29" w:name="conclusion"/>
    <w:p>
      <w:pPr>
        <w:pStyle w:val="Heading2"/>
      </w:pPr>
      <w:r>
        <w:t xml:space="preserve">9. Conclusion</w:t>
      </w:r>
    </w:p>
    <w:p>
      <w:pPr>
        <w:pStyle w:val="FirstParagraph"/>
      </w:pPr>
      <w:r>
        <w:t xml:space="preserve">This Peer Review Report concludes that the Meteorologist has performed at a high professional standard, delivering critical weather and climate services that support safety, planning, and resilience in Afghanistan Kabul. Their technical expertise, adaptability, and collaborative approach have made a significant contribution to the region's ability to manage weather-related risks. Continued investment in training, technology, and stakeholder engagement will further enhance the effectiveness of meteorological operations in this vital location.</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Meteorological Advisor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Afghanistan Kabul</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