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National Meteorological Institute of Algeria (INM) Peer Committee</w:t>
      </w:r>
    </w:p>
    <w:bookmarkEnd w:id="20"/>
    <w:bookmarkStart w:id="21" w:name="introduction-and-scope"/>
    <w:p>
      <w:pPr>
        <w:pStyle w:val="Heading2"/>
      </w:pPr>
      <w:r>
        <w:t xml:space="preserve">1. Introduction and Scope</w:t>
      </w:r>
    </w:p>
    <w:p>
      <w:pPr>
        <w:pStyle w:val="FirstParagraph"/>
      </w:pPr>
      <w:r>
        <w:t xml:space="preserve">This Peer Review Report evaluates the professional performance, technical expertise, and operational contributions of a Meteorologist stationed in Algeria Algiers. The review focuses on the individual's ability to deliver accurate weather forecasts, climate analysis, and severe weather warnings tailored to the unique geographical and climatic conditions of the Algerian capital and its surrounding regions. The assessment is conducted in accordance with the standards set by the National Meteorological Institute of Algeria (INM) and international meteorological best practices.</w:t>
      </w:r>
    </w:p>
    <w:bookmarkEnd w:id="21"/>
    <w:bookmarkStart w:id="22" w:name="Xae3ea52836a61bb671c7da204e6deccd670823a"/>
    <w:p>
      <w:pPr>
        <w:pStyle w:val="Heading2"/>
      </w:pPr>
      <w:r>
        <w:t xml:space="preserve">2. Technical Competence and Forecasting Accuracy</w:t>
      </w:r>
    </w:p>
    <w:p>
      <w:pPr>
        <w:pStyle w:val="FirstParagraph"/>
      </w:pPr>
      <w:r>
        <w:t xml:space="preserve">The Meteorologist under review has demonstrated a high level of technical competence in analyzing meteorological data and producing forecasts relevant to Algeria Algiers. The individual effectively utilizes numerical weather prediction (NWP) models, satellite imagery, and radar data to interpret atmospheric conditions. Their forecasts have shown a consistent improvement in accuracy, particularly in predicting short-term weather events such as thunderstorms, fog, and temperature fluctuations, which are common in the Algiers region due to its coastal location and proximity to the Tell Atlas mountains.</w:t>
      </w:r>
    </w:p>
    <w:p>
      <w:pPr>
        <w:pStyle w:val="BodyText"/>
      </w:pPr>
      <w:r>
        <w:t xml:space="preserve">Special attention was given to the Meteorologist's ability to account for local microclimates. Algiers experiences distinct weather patterns influenced by the Mediterranean Sea and topographical variations. The reviewed professional has successfully integrated these factors into their forecasting models, resulting in more reliable predictions for urban and suburban areas. This localized approach is critical for supporting decision-making in sectors such as transportation, agriculture, and public safety.</w:t>
      </w:r>
    </w:p>
    <w:bookmarkEnd w:id="22"/>
    <w:bookmarkStart w:id="23" w:name="Xadcdbdd77b9e0c6cf3276b56fd72e9338d5e783"/>
    <w:p>
      <w:pPr>
        <w:pStyle w:val="Heading2"/>
      </w:pPr>
      <w:r>
        <w:t xml:space="preserve">3. Severe Weather Monitoring and Warning Systems</w:t>
      </w:r>
    </w:p>
    <w:p>
      <w:pPr>
        <w:pStyle w:val="FirstParagraph"/>
      </w:pPr>
      <w:r>
        <w:t xml:space="preserve">A key responsibility of any Meteorologist in Algeria Algiers is the monitoring and issuance of warnings for severe weather events. The reviewed individual has shown exceptional diligence in tracking phenomena such as heavy rainfall, flash floods, and strong winds, which pose significant risks to the densely populated capital. Their timely alerts have contributed to effective emergency response efforts, minimizing potential damage and ensuring public safety.</w:t>
      </w:r>
    </w:p>
    <w:p>
      <w:pPr>
        <w:pStyle w:val="BodyText"/>
      </w:pPr>
      <w:r>
        <w:t xml:space="preserve">The Meteorologist has also played a vital role in enhancing the communication of weather warnings to stakeholders, including government agencies, media outlets, and the general public. By using clear and concise language, they have ensured that critical information is accessible and actionable. This proactive approach aligns with the INM's mission to protect lives and property through advanced meteorological services.</w:t>
      </w:r>
    </w:p>
    <w:bookmarkEnd w:id="23"/>
    <w:bookmarkStart w:id="24" w:name="climate-analysis-and-long-term-planning"/>
    <w:p>
      <w:pPr>
        <w:pStyle w:val="Heading2"/>
      </w:pPr>
      <w:r>
        <w:t xml:space="preserve">4. Climate Analysis and Long-Term Planning</w:t>
      </w:r>
    </w:p>
    <w:p>
      <w:pPr>
        <w:pStyle w:val="FirstParagraph"/>
      </w:pPr>
      <w:r>
        <w:t xml:space="preserve">Beyond daily forecasting, the Meteorologist has made significant contributions to climate analysis and long-term planning initiatives in Algeria Algiers. Their work includes assessing historical weather data to identify trends related to climate change, such as rising temperatures, changing precipitation patterns, and increased frequency of extreme weather events. These insights are invaluable for urban planners, policymakers, and environmental agencies working to mitigate the impacts of climate variability.</w:t>
      </w:r>
    </w:p>
    <w:p>
      <w:pPr>
        <w:pStyle w:val="BodyText"/>
      </w:pPr>
      <w:r>
        <w:t xml:space="preserve">The individual has also collaborated on projects aimed at improving water resource management in the region. By providing detailed climate projections, they have supported efforts to address water scarcity, a pressing issue in Algeria. This interdisciplinary approach highlights the Meteorologist's ability to apply their expertise to broader societal challenges.</w:t>
      </w:r>
    </w:p>
    <w:bookmarkEnd w:id="24"/>
    <w:bookmarkStart w:id="25" w:name="Xb2d2918ade6086156b670ed75d1a376e511d5f7"/>
    <w:p>
      <w:pPr>
        <w:pStyle w:val="Heading2"/>
      </w:pPr>
      <w:r>
        <w:t xml:space="preserve">5. Collaboration and Professional Development</w:t>
      </w:r>
    </w:p>
    <w:p>
      <w:pPr>
        <w:pStyle w:val="FirstParagraph"/>
      </w:pPr>
      <w:r>
        <w:t xml:space="preserve">The Meteorologist has demonstrated strong collaborative skills, working effectively with colleagues within the INM and external partners, including academic institutions and international organizations. Their participation in regional and global meteorological networks has facilitated knowledge exchange and the adoption of cutting-edge technologies. This commitment to professional development ensures that their skills remain aligned with the latest advancements in the field.</w:t>
      </w:r>
    </w:p>
    <w:p>
      <w:pPr>
        <w:pStyle w:val="BodyText"/>
      </w:pPr>
      <w:r>
        <w:t xml:space="preserve">Additionally, the individual has mentored junior staff members, fostering a culture of continuous learning and excellence within the team. Their leadership qualities and willingness to share expertise have strengthened the overall capacity of the meteorological services in Algeria Algiers.</w:t>
      </w:r>
    </w:p>
    <w:bookmarkEnd w:id="25"/>
    <w:bookmarkStart w:id="26" w:name="areas-for-improvement"/>
    <w:p>
      <w:pPr>
        <w:pStyle w:val="Heading2"/>
      </w:pPr>
      <w:r>
        <w:t xml:space="preserve">6. Areas for Improvement</w:t>
      </w:r>
    </w:p>
    <w:p>
      <w:pPr>
        <w:pStyle w:val="FirstParagraph"/>
      </w:pPr>
      <w:r>
        <w:t xml:space="preserve">While the Meteorologist's performance has been commendable, there are areas where further enhancement is recommended. First, increasing the use of artificial intelligence and machine learning tools in forecasting could improve the speed and accuracy of predictions. Second, expanding public outreach efforts through digital platforms and social media would help engage a wider audience and raise awareness about weather-related risks. Finally, deeper involvement in cross-sectoral initiatives, such as disaster risk reduction and sustainable urban development, would amplify the impact of their work.</w:t>
      </w:r>
    </w:p>
    <w:bookmarkEnd w:id="26"/>
    <w:bookmarkStart w:id="27" w:name="conclusion"/>
    <w:p>
      <w:pPr>
        <w:pStyle w:val="Heading2"/>
      </w:pPr>
      <w:r>
        <w:t xml:space="preserve">7. Conclusion</w:t>
      </w:r>
    </w:p>
    <w:p>
      <w:pPr>
        <w:pStyle w:val="FirstParagraph"/>
      </w:pPr>
      <w:r>
        <w:t xml:space="preserve">In conclusion, this Peer Review Report affirms the Meteorologist's outstanding contributions to the field of meteorology in Algeria Algiers. Their technical expertise, dedication to public safety, and commitment to innovation make them a valuable asset to the National Meteorological Institute of Algeria. By addressing the identified areas for improvement, they can further elevate their impact and continue to serve as a leader in the field. The INM recognizes their efforts and encourages their ongoing professional growth.</w:t>
      </w:r>
    </w:p>
    <w:bookmarkEnd w:id="27"/>
    <w:p>
      <w:pPr>
        <w:pStyle w:val="BodyText"/>
      </w:pPr>
      <w:r>
        <w:rPr>
          <w:bCs/>
          <w:b/>
        </w:rPr>
        <w:t xml:space="preserve">Prepared by:</w:t>
      </w:r>
    </w:p>
    <w:p>
      <w:pPr>
        <w:pStyle w:val="BodyText"/>
      </w:pPr>
      <w:r>
        <w:t xml:space="preserve">Dr. Ahmed Benali</w:t>
      </w:r>
    </w:p>
    <w:p>
      <w:pPr>
        <w:pStyle w:val="BodyText"/>
      </w:pPr>
      <w:r>
        <w:t xml:space="preserve">Senior Meteorologist, National Meteorological Institute of Algeria</w:t>
      </w:r>
    </w:p>
    <w:p>
      <w:pPr>
        <w:pStyle w:val="BodyText"/>
      </w:pPr>
      <w:r>
        <w:t xml:space="preserve">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Algeria Algiers</dc:title>
  <dc:creator/>
  <dc:language>en</dc:language>
  <cp:keywords/>
  <dcterms:created xsi:type="dcterms:W3CDTF">2026-10-10T07:32:31Z</dcterms:created>
  <dcterms:modified xsi:type="dcterms:W3CDTF">2026-10-10T07:32:31Z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