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Martinez, Senior Meteorologist</w:t>
      </w:r>
    </w:p>
    <w:bookmarkEnd w:id="20"/>
    <w:bookmarkStart w:id="21" w:name="introduction"/>
    <w:p>
      <w:pPr>
        <w:pStyle w:val="Heading2"/>
      </w:pPr>
      <w:r>
        <w:t xml:space="preserve">Introduction</w:t>
      </w:r>
    </w:p>
    <w:p>
      <w:pPr>
        <w:pStyle w:val="FirstParagraph"/>
      </w:pPr>
      <w:r>
        <w:t xml:space="preserve">This Peer Review Report evaluates the professional performance and contributions of a Meteorologist working in Argentina Córdoba. The review focuses on the individual's expertise in meteorological analysis, forecasting accuracy, communication skills, and adherence to professional standards within the context of the region's unique climatic conditions.</w:t>
      </w:r>
    </w:p>
    <w:bookmarkEnd w:id="21"/>
    <w:bookmarkStart w:id="22" w:name="professional-background"/>
    <w:p>
      <w:pPr>
        <w:pStyle w:val="Heading2"/>
      </w:pPr>
      <w:r>
        <w:t xml:space="preserve">Professional Background</w:t>
      </w:r>
    </w:p>
    <w:p>
      <w:pPr>
        <w:pStyle w:val="FirstParagraph"/>
      </w:pPr>
      <w:r>
        <w:t xml:space="preserve">The Meteorologist under review has demonstrated a strong educational foundation in atmospheric sciences, with specialized training in regional climate patterns relevant to Argentina Córdoba. Their experience includes working with local meteorological agencies, contributing to weather forecasting efforts, and collaborating with agricultural and emergency management sectors.</w:t>
      </w:r>
    </w:p>
    <w:bookmarkEnd w:id="22"/>
    <w:bookmarkStart w:id="25" w:name="technical-competence"/>
    <w:p>
      <w:pPr>
        <w:pStyle w:val="Heading2"/>
      </w:pPr>
      <w:r>
        <w:t xml:space="preserve">Technical Competence</w:t>
      </w:r>
    </w:p>
    <w:bookmarkStart w:id="23" w:name="forecasting-accuracy"/>
    <w:p>
      <w:pPr>
        <w:pStyle w:val="Heading3"/>
      </w:pPr>
      <w:r>
        <w:t xml:space="preserve">Forecasting Accuracy</w:t>
      </w:r>
    </w:p>
    <w:p>
      <w:pPr>
        <w:pStyle w:val="FirstParagraph"/>
      </w:pPr>
      <w:r>
        <w:t xml:space="preserve">The Meteorologist has consistently produced accurate short-term and medium-term weather forecasts for Argentina Córdoba. Their ability to interpret complex meteorological data, including satellite imagery, radar observations, and numerical weather prediction models, has been commendable. This skill is particularly crucial in a region prone to sudden weather changes, such as thunderstorms and temperature fluctuations.</w:t>
      </w:r>
    </w:p>
    <w:bookmarkEnd w:id="23"/>
    <w:bookmarkStart w:id="24" w:name="data-analysis"/>
    <w:p>
      <w:pPr>
        <w:pStyle w:val="Heading3"/>
      </w:pPr>
      <w:r>
        <w:t xml:space="preserve">Data Analysis</w:t>
      </w:r>
    </w:p>
    <w:p>
      <w:pPr>
        <w:pStyle w:val="FirstParagraph"/>
      </w:pPr>
      <w:r>
        <w:t xml:space="preserve">The individual has shown proficiency in analyzing historical and real-time weather data to identify trends and anomalies. Their work has contributed to improved understanding of local climate variability, which is essential for sectors like agriculture, water resource management, and urban planning in Argentina Córdoba.</w:t>
      </w:r>
    </w:p>
    <w:bookmarkEnd w:id="24"/>
    <w:bookmarkEnd w:id="25"/>
    <w:bookmarkStart w:id="28" w:name="communication-and-collaboration"/>
    <w:p>
      <w:pPr>
        <w:pStyle w:val="Heading2"/>
      </w:pPr>
      <w:r>
        <w:t xml:space="preserve">Communication and Collaboration</w:t>
      </w:r>
    </w:p>
    <w:bookmarkStart w:id="26" w:name="public-communication"/>
    <w:p>
      <w:pPr>
        <w:pStyle w:val="Heading3"/>
      </w:pPr>
      <w:r>
        <w:t xml:space="preserve">Public Communication</w:t>
      </w:r>
    </w:p>
    <w:p>
      <w:pPr>
        <w:pStyle w:val="FirstParagraph"/>
      </w:pPr>
      <w:r>
        <w:t xml:space="preserve">Effective communication of weather information to the public is a critical responsibility for any Meteorologist. The subject of this review has excelled in translating technical data into clear, actionable information for residents of Argentina Córdoba. Their contributions to local media outlets and community outreach programs have enhanced public awareness of weather-related risks.</w:t>
      </w:r>
    </w:p>
    <w:bookmarkEnd w:id="26"/>
    <w:bookmarkStart w:id="27" w:name="interdisciplinary-collaboration"/>
    <w:p>
      <w:pPr>
        <w:pStyle w:val="Heading3"/>
      </w:pPr>
      <w:r>
        <w:t xml:space="preserve">Interdisciplinary Collaboration</w:t>
      </w:r>
    </w:p>
    <w:p>
      <w:pPr>
        <w:pStyle w:val="FirstParagraph"/>
      </w:pPr>
      <w:r>
        <w:t xml:space="preserve">The Meteorologist has actively collaborated with stakeholders across various sectors, including agriculture, transportation, and emergency services. Their ability to work within multidisciplinary teams has facilitated the development of strategies to mitigate the impacts of adverse weather events in the region.</w:t>
      </w:r>
    </w:p>
    <w:bookmarkEnd w:id="27"/>
    <w:bookmarkEnd w:id="28"/>
    <w:bookmarkStart w:id="29" w:name="adaptability-to-regional-challenges"/>
    <w:p>
      <w:pPr>
        <w:pStyle w:val="Heading2"/>
      </w:pPr>
      <w:r>
        <w:t xml:space="preserve">Adaptability to Regional Challenges</w:t>
      </w:r>
    </w:p>
    <w:p>
      <w:pPr>
        <w:pStyle w:val="FirstParagraph"/>
      </w:pPr>
      <w:r>
        <w:t xml:space="preserve">Argentina Córdoba presents unique meteorological challenges, including its diverse topography and susceptibility to extreme weather events. The Meteorologist has demonstrated adaptability by tailoring their forecasting methods to address these challenges. For instance, their work on predicting localized flooding and drought conditions has been instrumental in supporting disaster preparedness efforts.</w:t>
      </w:r>
    </w:p>
    <w:bookmarkEnd w:id="29"/>
    <w:bookmarkStart w:id="30" w:name="professional-development"/>
    <w:p>
      <w:pPr>
        <w:pStyle w:val="Heading2"/>
      </w:pPr>
      <w:r>
        <w:t xml:space="preserve">Professional Development</w:t>
      </w:r>
    </w:p>
    <w:p>
      <w:pPr>
        <w:pStyle w:val="FirstParagraph"/>
      </w:pPr>
      <w:r>
        <w:t xml:space="preserve">The Meteorologist has shown a commitment to continuous learning and professional growth. They have participated in workshops, conferences, and training programs focused on advancements in meteorological science and technology. This dedication ensures that their skills remain current and aligned with global best practices.</w:t>
      </w:r>
    </w:p>
    <w:bookmarkEnd w:id="30"/>
    <w:bookmarkStart w:id="31" w:name="areas-for-improvement"/>
    <w:p>
      <w:pPr>
        <w:pStyle w:val="Heading2"/>
      </w:pPr>
      <w:r>
        <w:t xml:space="preserve">Areas for Improvement</w:t>
      </w:r>
    </w:p>
    <w:p>
      <w:pPr>
        <w:pStyle w:val="FirstParagraph"/>
      </w:pPr>
      <w:r>
        <w:t xml:space="preserve">While the Meteorologist has performed exceptionally well, there are areas where further development could enhance their effectiveness:</w:t>
      </w:r>
    </w:p>
    <w:p>
      <w:pPr>
        <w:numPr>
          <w:ilvl w:val="0"/>
          <w:numId w:val="1001"/>
        </w:numPr>
        <w:pStyle w:val="Compact"/>
      </w:pPr>
      <w:r>
        <w:t xml:space="preserve">Expanding expertise in climate change modeling to better address long-term environmental impacts in Argentina Córdoba.</w:t>
      </w:r>
    </w:p>
    <w:p>
      <w:pPr>
        <w:numPr>
          <w:ilvl w:val="0"/>
          <w:numId w:val="1001"/>
        </w:numPr>
        <w:pStyle w:val="Compact"/>
      </w:pPr>
      <w:r>
        <w:t xml:space="preserve">Incorporating advanced machine learning techniques into forecasting workflows to improve predictive accuracy.</w:t>
      </w:r>
    </w:p>
    <w:p>
      <w:pPr>
        <w:numPr>
          <w:ilvl w:val="0"/>
          <w:numId w:val="1001"/>
        </w:numPr>
        <w:pStyle w:val="Compact"/>
      </w:pPr>
      <w:r>
        <w:t xml:space="preserve">Strengthening engagement with international meteorological organizations to foster knowledge exchange and collaboration.</w:t>
      </w:r>
    </w:p>
    <w:bookmarkEnd w:id="31"/>
    <w:bookmarkStart w:id="32" w:name="conclusion"/>
    <w:p>
      <w:pPr>
        <w:pStyle w:val="Heading2"/>
      </w:pPr>
      <w:r>
        <w:t xml:space="preserve">Conclusion</w:t>
      </w:r>
    </w:p>
    <w:p>
      <w:pPr>
        <w:pStyle w:val="FirstParagraph"/>
      </w:pPr>
      <w:r>
        <w:t xml:space="preserve">In conclusion, the Meteorologist under review has demonstrated outstanding technical competence, communication skills, and adaptability in their role within Argentina Córdoba. Their contributions have significantly benefited the region by enhancing weather forecasting accuracy, supporting disaster preparedness, and fostering interdisciplinary collaboration. With continued professional development, they are well-positioned to further advance the field of meteorology in Argentina Córdoba and beyond.</w:t>
      </w:r>
    </w:p>
    <w:bookmarkEnd w:id="32"/>
    <w:p>
      <w:pPr>
        <w:pStyle w:val="BodyText"/>
      </w:pPr>
      <w:r>
        <w:rPr>
          <w:bCs/>
          <w:b/>
        </w:rPr>
        <w:t xml:space="preserve">Reviewed by:</w:t>
      </w:r>
    </w:p>
    <w:p>
      <w:pPr>
        <w:pStyle w:val="BodyText"/>
      </w:pPr>
      <w:r>
        <w:t xml:space="preserve">Dr. Elena Martinez</w:t>
      </w:r>
    </w:p>
    <w:p>
      <w:pPr>
        <w:pStyle w:val="BodyText"/>
      </w:pPr>
      <w:r>
        <w:t xml:space="preserve">Senior Meteorologist</w:t>
      </w:r>
    </w:p>
    <w:p>
      <w:pPr>
        <w:pStyle w:val="BodyText"/>
      </w:pPr>
      <w:r>
        <w:t xml:space="preserve">Argentina Córdoba Meteorological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Argentina Córdoba</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