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Evaluation</w:t>
      </w:r>
    </w:p>
    <w:p>
      <w:pPr>
        <w:pStyle w:val="BodyText"/>
      </w:pPr>
      <w:r>
        <w:rPr>
          <w:bCs/>
          <w:b/>
        </w:rPr>
        <w:t xml:space="preserve">Location:</w:t>
      </w:r>
      <w:r>
        <w:t xml:space="preserve"> </w:t>
      </w:r>
      <w:r>
        <w:t xml:space="preserve">Brussels, Belgium</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 Senior Meteorologist</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the Meteorologist working within the Brussels region of Belgium. The purpose of this review is to assess the individual's ability to deliver accurate weather forecasts, contribute to climate research, and support decision-making processes relevant to the local community and stakeholders in Brussels.</w:t>
      </w:r>
    </w:p>
    <w:p>
      <w:pPr>
        <w:pStyle w:val="BodyText"/>
      </w:pPr>
      <w:r>
        <w:t xml:space="preserve">The evaluation is based on observations, data analysis, peer feedback, and documented achievements over the past six months. Special attention has been given to the unique meteorological challenges faced in Brussels, including urban heat island effects, seasonal variability, and the impact of weather on transportation and public events.</w:t>
      </w:r>
    </w:p>
    <w:bookmarkEnd w:id="21"/>
    <w:bookmarkStart w:id="22" w:name="scope-of-evaluation"/>
    <w:p>
      <w:pPr>
        <w:pStyle w:val="Heading2"/>
      </w:pPr>
      <w:r>
        <w:t xml:space="preserve">2. Scope of Evaluation</w:t>
      </w:r>
    </w:p>
    <w:p>
      <w:pPr>
        <w:pStyle w:val="FirstParagraph"/>
      </w:pPr>
      <w:r>
        <w:t xml:space="preserve">The scope of this Peer Review Report encompasses the following key areas:</w:t>
      </w:r>
    </w:p>
    <w:p>
      <w:pPr>
        <w:numPr>
          <w:ilvl w:val="0"/>
          <w:numId w:val="1001"/>
        </w:numPr>
        <w:pStyle w:val="Compact"/>
      </w:pPr>
      <w:r>
        <w:t xml:space="preserve">Accuracy and reliability of weather forecasts.</w:t>
      </w:r>
    </w:p>
    <w:p>
      <w:pPr>
        <w:numPr>
          <w:ilvl w:val="0"/>
          <w:numId w:val="1001"/>
        </w:numPr>
        <w:pStyle w:val="Compact"/>
      </w:pPr>
      <w:r>
        <w:t xml:space="preserve">Use of advanced meteorological tools and technologies.</w:t>
      </w:r>
    </w:p>
    <w:p>
      <w:pPr>
        <w:numPr>
          <w:ilvl w:val="0"/>
          <w:numId w:val="1001"/>
        </w:numPr>
        <w:pStyle w:val="Compact"/>
      </w:pPr>
      <w:r>
        <w:t xml:space="preserve">Collaboration with colleagues and external organizations.</w:t>
      </w:r>
    </w:p>
    <w:p>
      <w:pPr>
        <w:numPr>
          <w:ilvl w:val="0"/>
          <w:numId w:val="1001"/>
        </w:numPr>
        <w:pStyle w:val="Compact"/>
      </w:pPr>
      <w:r>
        <w:t xml:space="preserve">Contribution to climate research and environmental monitoring.</w:t>
      </w:r>
    </w:p>
    <w:p>
      <w:pPr>
        <w:numPr>
          <w:ilvl w:val="0"/>
          <w:numId w:val="1001"/>
        </w:numPr>
        <w:pStyle w:val="Compact"/>
      </w:pPr>
      <w:r>
        <w:t xml:space="preserve">Communication skills and ability to convey complex information to non-experts.</w:t>
      </w:r>
    </w:p>
    <w:p>
      <w:pPr>
        <w:numPr>
          <w:ilvl w:val="0"/>
          <w:numId w:val="1001"/>
        </w:numPr>
        <w:pStyle w:val="Compact"/>
      </w:pPr>
      <w:r>
        <w:t xml:space="preserve">Adherence to professional standards and ethical guidelines.</w:t>
      </w:r>
    </w:p>
    <w:p>
      <w:pPr>
        <w:pStyle w:val="FirstParagraph"/>
      </w:pPr>
      <w:r>
        <w:t xml:space="preserve">The evaluation focuses on the Meteorologist's role in addressing the specific needs of Brussels, a city characterized by its diverse population, international institutions, and vulnerability to extreme weather events.</w:t>
      </w:r>
    </w:p>
    <w:bookmarkEnd w:id="22"/>
    <w:bookmarkStart w:id="26" w:name="technical-expertise"/>
    <w:p>
      <w:pPr>
        <w:pStyle w:val="Heading2"/>
      </w:pPr>
      <w:r>
        <w:t xml:space="preserve">3. Technical Expertise</w:t>
      </w:r>
    </w:p>
    <w:bookmarkStart w:id="23" w:name="forecasting-accuracy"/>
    <w:p>
      <w:pPr>
        <w:pStyle w:val="Heading3"/>
      </w:pPr>
      <w:r>
        <w:t xml:space="preserve">3.1 Forecasting Accuracy</w:t>
      </w:r>
    </w:p>
    <w:p>
      <w:pPr>
        <w:pStyle w:val="FirstParagraph"/>
      </w:pPr>
      <w:r>
        <w:t xml:space="preserve">The Meteorologist has demonstrated a high level of proficiency in producing accurate short-term and medium-range weather forecasts. Their predictions have consistently aligned with observed conditions, particularly during critical periods such as heavy rainfall events and temperature fluctuations. This accuracy is crucial for Brussels, where weather impacts daily commuting, outdoor events, and emergency preparedness.</w:t>
      </w:r>
    </w:p>
    <w:bookmarkEnd w:id="23"/>
    <w:bookmarkStart w:id="24" w:name="use-of-technology"/>
    <w:p>
      <w:pPr>
        <w:pStyle w:val="Heading3"/>
      </w:pPr>
      <w:r>
        <w:t xml:space="preserve">3.2 Use of Technology</w:t>
      </w:r>
    </w:p>
    <w:p>
      <w:pPr>
        <w:pStyle w:val="FirstParagraph"/>
      </w:pPr>
      <w:r>
        <w:t xml:space="preserve">The individual has effectively utilized state-of-the-art meteorological tools, including numerical weather prediction models, satellite imagery, and radar systems. Their ability to integrate data from multiple sources has enhanced the precision of forecasts and provided valuable insights into localized weather patterns in Brussels.</w:t>
      </w:r>
    </w:p>
    <w:bookmarkEnd w:id="24"/>
    <w:bookmarkStart w:id="25" w:name="climate-research"/>
    <w:p>
      <w:pPr>
        <w:pStyle w:val="Heading3"/>
      </w:pPr>
      <w:r>
        <w:t xml:space="preserve">3.3 Climate Research</w:t>
      </w:r>
    </w:p>
    <w:p>
      <w:pPr>
        <w:pStyle w:val="FirstParagraph"/>
      </w:pPr>
      <w:r>
        <w:t xml:space="preserve">The Meteorologist has actively contributed to ongoing climate research initiatives, focusing on the effects of urbanization on local weather patterns. Their work has shed light on the urban heat island phenomenon in Brussels, offering recommendations for mitigating its impact on public health and energy consumption.</w:t>
      </w:r>
    </w:p>
    <w:bookmarkEnd w:id="25"/>
    <w:bookmarkEnd w:id="26"/>
    <w:bookmarkStart w:id="29" w:name="collaboration-and-communication"/>
    <w:p>
      <w:pPr>
        <w:pStyle w:val="Heading2"/>
      </w:pPr>
      <w:r>
        <w:t xml:space="preserve">4. Collaboration and Communication</w:t>
      </w:r>
    </w:p>
    <w:bookmarkStart w:id="27" w:name="teamwork"/>
    <w:p>
      <w:pPr>
        <w:pStyle w:val="Heading3"/>
      </w:pPr>
      <w:r>
        <w:t xml:space="preserve">4.1 Teamwork</w:t>
      </w:r>
    </w:p>
    <w:p>
      <w:pPr>
        <w:pStyle w:val="FirstParagraph"/>
      </w:pPr>
      <w:r>
        <w:t xml:space="preserve">The Meteorologist has shown strong collaborative skills, working seamlessly with colleagues in the meteorological department and external partners, including government agencies and research institutions. Their willingness to share knowledge and expertise has fostered a culture of continuous improvement within the team.</w:t>
      </w:r>
    </w:p>
    <w:bookmarkEnd w:id="27"/>
    <w:bookmarkStart w:id="28" w:name="public-communication"/>
    <w:p>
      <w:pPr>
        <w:pStyle w:val="Heading3"/>
      </w:pPr>
      <w:r>
        <w:t xml:space="preserve">4.2 Public Communication</w:t>
      </w:r>
    </w:p>
    <w:p>
      <w:pPr>
        <w:pStyle w:val="FirstParagraph"/>
      </w:pPr>
      <w:r>
        <w:t xml:space="preserve">Effective communication is a cornerstone of the Meteorologist's role, particularly in Brussels, where weather information is vital for a multicultural population. The individual has excelled in translating complex meteorological data into clear, actionable insights for the public, media, and policymakers. Their presentations and reports have been praised for their clarity and relevance.</w:t>
      </w:r>
    </w:p>
    <w:bookmarkEnd w:id="28"/>
    <w:bookmarkEnd w:id="29"/>
    <w:bookmarkStart w:id="30" w:name="areas-for-improvement"/>
    <w:p>
      <w:pPr>
        <w:pStyle w:val="Heading2"/>
      </w:pPr>
      <w:r>
        <w:t xml:space="preserve">5. Areas for Improvement</w:t>
      </w:r>
    </w:p>
    <w:p>
      <w:pPr>
        <w:pStyle w:val="FirstParagraph"/>
      </w:pPr>
      <w:r>
        <w:t xml:space="preserve">While the Meteorologist has performed exceptionally well, there are areas where further development could enhance their contributions:</w:t>
      </w:r>
    </w:p>
    <w:p>
      <w:pPr>
        <w:numPr>
          <w:ilvl w:val="0"/>
          <w:numId w:val="1002"/>
        </w:numPr>
        <w:pStyle w:val="Compact"/>
      </w:pPr>
      <w:r>
        <w:t xml:space="preserve">Expanding expertise in long-range climate modeling to better address future challenges in Brussels.</w:t>
      </w:r>
    </w:p>
    <w:p>
      <w:pPr>
        <w:numPr>
          <w:ilvl w:val="0"/>
          <w:numId w:val="1002"/>
        </w:numPr>
        <w:pStyle w:val="Compact"/>
      </w:pPr>
      <w:r>
        <w:t xml:space="preserve">Increasing engagement with community outreach programs to raise awareness about weather-related risks.</w:t>
      </w:r>
    </w:p>
    <w:p>
      <w:pPr>
        <w:numPr>
          <w:ilvl w:val="0"/>
          <w:numId w:val="1002"/>
        </w:numPr>
        <w:pStyle w:val="Compact"/>
      </w:pPr>
      <w:r>
        <w:t xml:space="preserve">Exploring innovative methods for visualizing weather data to improve accessibility for diverse audiences.</w:t>
      </w:r>
    </w:p>
    <w:bookmarkEnd w:id="30"/>
    <w:bookmarkStart w:id="31" w:name="conclusion"/>
    <w:p>
      <w:pPr>
        <w:pStyle w:val="Heading2"/>
      </w:pPr>
      <w:r>
        <w:t xml:space="preserve">6. Conclusion</w:t>
      </w:r>
    </w:p>
    <w:p>
      <w:pPr>
        <w:pStyle w:val="FirstParagraph"/>
      </w:pPr>
      <w:r>
        <w:t xml:space="preserve">In conclusion, this Peer Review Report highlights the Meteorologist's significant contributions to the field of meteorology in Brussels, Belgium. Their technical expertise, collaborative spirit, and commitment to excellence have made them an invaluable asset to the team and the community. By addressing the identified areas for improvement, the Meteorologist can further enhance their impact and continue to play a pivotal role in safeguarding Brussels against the challenges posed by weather and climate variability.</w:t>
      </w:r>
    </w:p>
    <w:bookmarkEnd w:id="31"/>
    <w:p>
      <w:pPr>
        <w:pStyle w:val="BodyText"/>
      </w:pPr>
      <w:r>
        <w:rPr>
          <w:bCs/>
          <w:b/>
        </w:rPr>
        <w:t xml:space="preserve">Reviewed by:</w:t>
      </w:r>
    </w:p>
    <w:p>
      <w:pPr>
        <w:pStyle w:val="BodyText"/>
      </w:pPr>
      <w:r>
        <w:t xml:space="preserve">[Reviewer Name]</w:t>
      </w:r>
    </w:p>
    <w:p>
      <w:pPr>
        <w:pStyle w:val="BodyText"/>
      </w:pPr>
      <w:r>
        <w:t xml:space="preserve">Senior Meteorologist</w:t>
      </w:r>
    </w:p>
    <w:p>
      <w:pPr>
        <w:pStyle w:val="BodyText"/>
      </w:pPr>
      <w:r>
        <w:t xml:space="preserve">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Brussels, Belgium</dc:title>
  <dc:creator/>
  <dc:language>en</dc:language>
  <cp:keywords/>
  <dcterms:created xsi:type="dcterms:W3CDTF">2026-10-10T07:35:52Z</dcterms:created>
  <dcterms:modified xsi:type="dcterms:W3CDTF">2026-10-10T07:35:52Z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