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Meteorologist operating within the dynamic environment of Brazil São Paulo. The review aims to assess the individual's ability to provide accurate weather forecasts, conduct meteorological research, and communicate critical information to stakeholders in this major urban center.</w:t>
      </w:r>
    </w:p>
    <w:bookmarkEnd w:id="21"/>
    <w:bookmarkStart w:id="22" w:name="background"/>
    <w:p>
      <w:pPr>
        <w:pStyle w:val="Heading2"/>
      </w:pPr>
      <w:r>
        <w:t xml:space="preserve">2. Background</w:t>
      </w:r>
    </w:p>
    <w:p>
      <w:pPr>
        <w:pStyle w:val="FirstParagraph"/>
      </w:pPr>
      <w:r>
        <w:t xml:space="preserve">The Meteorologist under review has been employed for the past three years, focusing on weather analysis, forecasting, and climate studies specific to the São Paulo region. This area is known for its complex microclimates, influenced by urban heat islands, topographical variations, and seasonal weather patterns. The role requires a deep understanding of local meteorological conditions and the ability to adapt forecasting models to these unique challenges.</w:t>
      </w:r>
    </w:p>
    <w:bookmarkEnd w:id="22"/>
    <w:bookmarkStart w:id="23" w:name="evaluation-criteria"/>
    <w:p>
      <w:pPr>
        <w:pStyle w:val="Heading2"/>
      </w:pPr>
      <w:r>
        <w:t xml:space="preserve">3. Evaluation Criteria</w:t>
      </w:r>
    </w:p>
    <w:p>
      <w:pPr>
        <w:pStyle w:val="FirstParagraph"/>
      </w:pPr>
      <w:r>
        <w:t xml:space="preserve">The review is based on the following criteria:</w:t>
      </w:r>
    </w:p>
    <w:p>
      <w:pPr>
        <w:numPr>
          <w:ilvl w:val="0"/>
          <w:numId w:val="1001"/>
        </w:numPr>
        <w:pStyle w:val="Compact"/>
      </w:pPr>
      <w:r>
        <w:t xml:space="preserve">Accuracy and reliability of weather forecasts</w:t>
      </w:r>
    </w:p>
    <w:p>
      <w:pPr>
        <w:numPr>
          <w:ilvl w:val="0"/>
          <w:numId w:val="1001"/>
        </w:numPr>
        <w:pStyle w:val="Compact"/>
      </w:pPr>
      <w:r>
        <w:t xml:space="preserve">Technical proficiency in meteorological tools and software</w:t>
      </w:r>
    </w:p>
    <w:p>
      <w:pPr>
        <w:numPr>
          <w:ilvl w:val="0"/>
          <w:numId w:val="1001"/>
        </w:numPr>
        <w:pStyle w:val="Compact"/>
      </w:pPr>
      <w:r>
        <w:t xml:space="preserve">Research and analytical skills</w:t>
      </w:r>
    </w:p>
    <w:p>
      <w:pPr>
        <w:numPr>
          <w:ilvl w:val="0"/>
          <w:numId w:val="1001"/>
        </w:numPr>
        <w:pStyle w:val="Compact"/>
      </w:pPr>
      <w:r>
        <w:t xml:space="preserve">Communication and collaboration with stakeholders</w:t>
      </w:r>
    </w:p>
    <w:p>
      <w:pPr>
        <w:numPr>
          <w:ilvl w:val="0"/>
          <w:numId w:val="1001"/>
        </w:numPr>
        <w:pStyle w:val="Compact"/>
      </w:pPr>
      <w:r>
        <w:t xml:space="preserve">Adaptability to the specific meteorological conditions of Brazil São Paulo</w:t>
      </w:r>
    </w:p>
    <w:bookmarkEnd w:id="23"/>
    <w:bookmarkStart w:id="29" w:name="detailed-assessment"/>
    <w:p>
      <w:pPr>
        <w:pStyle w:val="Heading2"/>
      </w:pPr>
      <w:r>
        <w:t xml:space="preserve">4. Detailed Assessment</w:t>
      </w:r>
    </w:p>
    <w:bookmarkStart w:id="24" w:name="accuracy-and-reliability-of-forecasts"/>
    <w:p>
      <w:pPr>
        <w:pStyle w:val="Heading3"/>
      </w:pPr>
      <w:r>
        <w:t xml:space="preserve">4.1 Accuracy and Reliability of Forecasts</w:t>
      </w:r>
    </w:p>
    <w:p>
      <w:pPr>
        <w:pStyle w:val="FirstParagraph"/>
      </w:pPr>
      <w:r>
        <w:t xml:space="preserve">The Meteorologist has demonstrated a high level of accuracy in short-term and medium-term weather forecasts. Their predictions have been particularly reliable during critical weather events, such as heavy rainfall and thunderstorms, which are common in Brazil São Paulo. The use of advanced numerical weather prediction models, combined with local observational data, has significantly enhanced forecast precision.</w:t>
      </w:r>
    </w:p>
    <w:bookmarkEnd w:id="24"/>
    <w:bookmarkStart w:id="25" w:name="technical-proficiency"/>
    <w:p>
      <w:pPr>
        <w:pStyle w:val="Heading3"/>
      </w:pPr>
      <w:r>
        <w:t xml:space="preserve">4.2 Technical Proficiency</w:t>
      </w:r>
    </w:p>
    <w:p>
      <w:pPr>
        <w:pStyle w:val="FirstParagraph"/>
      </w:pPr>
      <w:r>
        <w:t xml:space="preserve">The individual exhibits strong technical skills in utilizing meteorological software and tools, including WRF (Weather Research and Forecasting) model and GIS (Geographic Information Systems). Their ability to integrate satellite imagery, radar data, and ground-based observations has been instrumental in producing comprehensive weather analyses. Additionally, the Meteorologist has shown proficiency in programming languages such as Python and R, which have been used to automate data processing and enhance predictive capabilities.</w:t>
      </w:r>
    </w:p>
    <w:bookmarkEnd w:id="25"/>
    <w:bookmarkStart w:id="26" w:name="research-and-analytical-skills"/>
    <w:p>
      <w:pPr>
        <w:pStyle w:val="Heading3"/>
      </w:pPr>
      <w:r>
        <w:t xml:space="preserve">4.3 Research and Analytical Skills</w:t>
      </w:r>
    </w:p>
    <w:p>
      <w:pPr>
        <w:pStyle w:val="FirstParagraph"/>
      </w:pPr>
      <w:r>
        <w:t xml:space="preserve">The Meteorologist has actively contributed to research projects focused on urban climate impacts in Brazil São Paulo. Their work on the urban heat island effect and its influence on local weather patterns has provided valuable insights for city planners and environmental agencies. The individual's analytical skills are evident in their ability to interpret complex datasets and derive actionable conclusions.</w:t>
      </w:r>
    </w:p>
    <w:bookmarkEnd w:id="26"/>
    <w:bookmarkStart w:id="27" w:name="communication-and-collaboration"/>
    <w:p>
      <w:pPr>
        <w:pStyle w:val="Heading3"/>
      </w:pPr>
      <w:r>
        <w:t xml:space="preserve">4.4 Communication and Collaboration</w:t>
      </w:r>
    </w:p>
    <w:p>
      <w:pPr>
        <w:pStyle w:val="FirstParagraph"/>
      </w:pPr>
      <w:r>
        <w:t xml:space="preserve">Effective communication is crucial for a Meteorologist, especially in a densely populated area like Brazil São Paulo. The subject has excelled in conveying weather information to diverse audiences, including government officials, media outlets, and the general public. Their collaboration with emergency management teams during severe weather events has been commendable, ensuring timely dissemination of critical information.</w:t>
      </w:r>
    </w:p>
    <w:bookmarkEnd w:id="27"/>
    <w:bookmarkStart w:id="28" w:name="adaptability-to-local-conditions"/>
    <w:p>
      <w:pPr>
        <w:pStyle w:val="Heading3"/>
      </w:pPr>
      <w:r>
        <w:t xml:space="preserve">4.5 Adaptability to Local Conditions</w:t>
      </w:r>
    </w:p>
    <w:p>
      <w:pPr>
        <w:pStyle w:val="FirstParagraph"/>
      </w:pPr>
      <w:r>
        <w:t xml:space="preserve">The Meteorologist has shown a remarkable ability to adapt forecasting techniques to the unique meteorological conditions of Brazil São Paulo. Their understanding of local topography, urbanization effects, and seasonal variations has allowed for more accurate and context-specific predictions. This adaptability is essential for addressing the challenges posed by the region's complex climate.</w:t>
      </w:r>
    </w:p>
    <w:bookmarkEnd w:id="28"/>
    <w:bookmarkEnd w:id="29"/>
    <w:bookmarkStart w:id="30" w:name="strengths"/>
    <w:p>
      <w:pPr>
        <w:pStyle w:val="Heading2"/>
      </w:pPr>
      <w:r>
        <w:t xml:space="preserve">5. Strengths</w:t>
      </w:r>
    </w:p>
    <w:p>
      <w:pPr>
        <w:numPr>
          <w:ilvl w:val="0"/>
          <w:numId w:val="1002"/>
        </w:numPr>
        <w:pStyle w:val="Compact"/>
      </w:pPr>
      <w:r>
        <w:t xml:space="preserve">High accuracy in weather forecasting, particularly during critical events</w:t>
      </w:r>
    </w:p>
    <w:p>
      <w:pPr>
        <w:numPr>
          <w:ilvl w:val="0"/>
          <w:numId w:val="1002"/>
        </w:numPr>
        <w:pStyle w:val="Compact"/>
      </w:pPr>
      <w:r>
        <w:t xml:space="preserve">Strong technical skills in meteorological tools and programming</w:t>
      </w:r>
    </w:p>
    <w:p>
      <w:pPr>
        <w:numPr>
          <w:ilvl w:val="0"/>
          <w:numId w:val="1002"/>
        </w:numPr>
        <w:pStyle w:val="Compact"/>
      </w:pPr>
      <w:r>
        <w:t xml:space="preserve">Active contribution to research on urban climate impacts</w:t>
      </w:r>
    </w:p>
    <w:p>
      <w:pPr>
        <w:numPr>
          <w:ilvl w:val="0"/>
          <w:numId w:val="1002"/>
        </w:numPr>
        <w:pStyle w:val="Compact"/>
      </w:pPr>
      <w:r>
        <w:t xml:space="preserve">Effective communication and collaboration with stakeholders</w:t>
      </w:r>
    </w:p>
    <w:p>
      <w:pPr>
        <w:numPr>
          <w:ilvl w:val="0"/>
          <w:numId w:val="1002"/>
        </w:numPr>
        <w:pStyle w:val="Compact"/>
      </w:pPr>
      <w:r>
        <w:t xml:space="preserve">Adaptability to the specific meteorological conditions of Brazil São Paulo</w:t>
      </w:r>
    </w:p>
    <w:bookmarkEnd w:id="30"/>
    <w:bookmarkStart w:id="31" w:name="areas-for-improvement"/>
    <w:p>
      <w:pPr>
        <w:pStyle w:val="Heading2"/>
      </w:pPr>
      <w:r>
        <w:t xml:space="preserve">6. Areas for Improvement</w:t>
      </w:r>
    </w:p>
    <w:p>
      <w:pPr>
        <w:numPr>
          <w:ilvl w:val="0"/>
          <w:numId w:val="1003"/>
        </w:numPr>
        <w:pStyle w:val="Compact"/>
      </w:pPr>
      <w:r>
        <w:t xml:space="preserve">Enhance long-term climate prediction capabilities</w:t>
      </w:r>
    </w:p>
    <w:p>
      <w:pPr>
        <w:numPr>
          <w:ilvl w:val="0"/>
          <w:numId w:val="1003"/>
        </w:numPr>
        <w:pStyle w:val="Compact"/>
      </w:pPr>
      <w:r>
        <w:t xml:space="preserve">Increase involvement in public outreach and education initiatives</w:t>
      </w:r>
    </w:p>
    <w:p>
      <w:pPr>
        <w:numPr>
          <w:ilvl w:val="0"/>
          <w:numId w:val="1003"/>
        </w:numPr>
        <w:pStyle w:val="Compact"/>
      </w:pPr>
      <w:r>
        <w:t xml:space="preserve">Explore interdisciplinary collaborations with fields such as urban planning and public health</w:t>
      </w:r>
    </w:p>
    <w:bookmarkEnd w:id="31"/>
    <w:bookmarkStart w:id="32" w:name="recommendations"/>
    <w:p>
      <w:pPr>
        <w:pStyle w:val="Heading2"/>
      </w:pPr>
      <w:r>
        <w:t xml:space="preserve">7. Recommendations</w:t>
      </w:r>
    </w:p>
    <w:p>
      <w:pPr>
        <w:pStyle w:val="FirstParagraph"/>
      </w:pPr>
      <w:r>
        <w:t xml:space="preserve">Based on the evaluation, the following recommendations are made:</w:t>
      </w:r>
    </w:p>
    <w:p>
      <w:pPr>
        <w:numPr>
          <w:ilvl w:val="0"/>
          <w:numId w:val="1004"/>
        </w:numPr>
        <w:pStyle w:val="Compact"/>
      </w:pPr>
      <w:r>
        <w:t xml:space="preserve">Pursue advanced training in climate modeling to improve long-term predictions</w:t>
      </w:r>
    </w:p>
    <w:p>
      <w:pPr>
        <w:numPr>
          <w:ilvl w:val="0"/>
          <w:numId w:val="1004"/>
        </w:numPr>
        <w:pStyle w:val="Compact"/>
      </w:pPr>
      <w:r>
        <w:t xml:space="preserve">Engage more actively in community education programs to raise awareness about weather-related risks</w:t>
      </w:r>
    </w:p>
    <w:p>
      <w:pPr>
        <w:numPr>
          <w:ilvl w:val="0"/>
          <w:numId w:val="1004"/>
        </w:numPr>
        <w:pStyle w:val="Compact"/>
      </w:pPr>
      <w:r>
        <w:t xml:space="preserve">Collaborate with urban planners and public health officials to integrate meteorological data into city development strategies</w:t>
      </w:r>
    </w:p>
    <w:bookmarkEnd w:id="32"/>
    <w:bookmarkStart w:id="33" w:name="conclusion"/>
    <w:p>
      <w:pPr>
        <w:pStyle w:val="Heading2"/>
      </w:pPr>
      <w:r>
        <w:t xml:space="preserve">8. Conclusion</w:t>
      </w:r>
    </w:p>
    <w:p>
      <w:pPr>
        <w:pStyle w:val="FirstParagraph"/>
      </w:pPr>
      <w:r>
        <w:t xml:space="preserve">The Meteorologist under review has demonstrated exceptional competence and dedication in their role within Brazil São Paulo. Their technical expertise, research contributions, and effective communication skills have significantly benefited the organization and the community. With continued professional development and expanded collaborations, the individual is well-positioned to make even greater contributions to the field of meteorology in this vital urban center.</w:t>
      </w:r>
    </w:p>
    <w:bookmarkEnd w:id="33"/>
    <w:p>
      <w:pPr>
        <w:pStyle w:val="BodyText"/>
      </w:pPr>
      <w:r>
        <w:rPr>
          <w:bCs/>
          <w:b/>
        </w:rPr>
        <w:t xml:space="preserve">Reviewed by:</w:t>
      </w:r>
    </w:p>
    <w:p>
      <w:pPr>
        <w:pStyle w:val="BodyText"/>
      </w:pPr>
      <w:r>
        <w:t xml:space="preserve">Dr. Jane Doe</w:t>
      </w:r>
    </w:p>
    <w:p>
      <w:pPr>
        <w:pStyle w:val="BodyText"/>
      </w:pPr>
      <w:r>
        <w:t xml:space="preserve">Senior Meteorologist</w:t>
      </w:r>
    </w:p>
    <w:p>
      <w:pPr>
        <w:pStyle w:val="BodyText"/>
      </w:pPr>
      <w:r>
        <w:t xml:space="preserve">Institute of Meteorological Sciences,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Brazil São Paulo</dc:title>
  <dc:creator/>
  <dc:language>en</dc:language>
  <cp:keywords/>
  <dcterms:created xsi:type="dcterms:W3CDTF">2026-10-10T13:53:22Z</dcterms:created>
  <dcterms:modified xsi:type="dcterms:W3CDTF">2026-10-10T13:53:22Z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