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Evaluation</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is prepared to evaluate the professional performance, technical expertise, and contributions of a Meteorologist based in France Lyon. The purpose of this review is to provide a comprehensive assessment of the individual's capabilities, adherence to scientific standards, and impact on the meteorological community in the region. The evaluation is conducted by a panel of peers who are experts in meteorology and related fields, ensuring an objective and thorough analysis.</w:t>
      </w:r>
    </w:p>
    <w:bookmarkEnd w:id="21"/>
    <w:bookmarkStart w:id="22" w:name="background-and-context"/>
    <w:p>
      <w:pPr>
        <w:pStyle w:val="Heading2"/>
      </w:pPr>
      <w:r>
        <w:t xml:space="preserve">Background and Context</w:t>
      </w:r>
    </w:p>
    <w:p>
      <w:pPr>
        <w:pStyle w:val="FirstParagraph"/>
      </w:pPr>
      <w:r>
        <w:t xml:space="preserve">The Meteorologist under review has been actively involved in various projects and initiatives in France Lyon, focusing on weather forecasting, climate modeling, and environmental monitoring. The region of Lyon, situated in the Auvergne-Rhône-Alpes area, presents unique meteorological challenges due to its diverse topography, including the proximity to the Alps and the Rhône River. These geographical factors necessitate a high level of expertise and adaptability in meteorological practices.</w:t>
      </w:r>
    </w:p>
    <w:bookmarkEnd w:id="22"/>
    <w:bookmarkStart w:id="26" w:name="technical-expertise"/>
    <w:p>
      <w:pPr>
        <w:pStyle w:val="Heading2"/>
      </w:pPr>
      <w:r>
        <w:t xml:space="preserve">Technical Expertise</w:t>
      </w:r>
    </w:p>
    <w:bookmarkStart w:id="23" w:name="weather-forecasting"/>
    <w:p>
      <w:pPr>
        <w:pStyle w:val="Heading3"/>
      </w:pPr>
      <w:r>
        <w:t xml:space="preserve">Weather Forecasting</w:t>
      </w:r>
    </w:p>
    <w:p>
      <w:pPr>
        <w:pStyle w:val="FirstParagraph"/>
      </w:pPr>
      <w:r>
        <w:t xml:space="preserve">The Meteorologist demonstrates a strong command of weather forecasting techniques, utilizing advanced numerical weather prediction models and satellite data. Their forecasts have consistently shown high accuracy, particularly in predicting severe weather events such as thunderstorms and heavy rainfall, which are common in the Lyon area. The ability to integrate local climatic data with global models has significantly enhanced the reliability of short-term and medium-term forecasts.</w:t>
      </w:r>
    </w:p>
    <w:bookmarkEnd w:id="23"/>
    <w:bookmarkStart w:id="24" w:name="climate-modeling"/>
    <w:p>
      <w:pPr>
        <w:pStyle w:val="Heading3"/>
      </w:pPr>
      <w:r>
        <w:t xml:space="preserve">Climate Modeling</w:t>
      </w:r>
    </w:p>
    <w:p>
      <w:pPr>
        <w:pStyle w:val="FirstParagraph"/>
      </w:pPr>
      <w:r>
        <w:t xml:space="preserve">In the realm of climate modeling, the Meteorologist has contributed to several research projects aimed at understanding long-term climate trends in France Lyon. Their work involves the use of sophisticated climate models to simulate future scenarios, taking into account factors such as greenhouse gas emissions and land-use changes. The insights derived from these models have been instrumental in informing local policy decisions and adaptation strategies.</w:t>
      </w:r>
    </w:p>
    <w:bookmarkEnd w:id="24"/>
    <w:bookmarkStart w:id="25" w:name="environmental-monitoring"/>
    <w:p>
      <w:pPr>
        <w:pStyle w:val="Heading3"/>
      </w:pPr>
      <w:r>
        <w:t xml:space="preserve">Environmental Monitoring</w:t>
      </w:r>
    </w:p>
    <w:p>
      <w:pPr>
        <w:pStyle w:val="FirstParagraph"/>
      </w:pPr>
      <w:r>
        <w:t xml:space="preserve">The Meteorologist's involvement in environmental monitoring initiatives has been noteworthy. They have played a key role in setting up and maintaining weather stations across the Lyon metropolitan area, ensuring the collection of high-quality data. This data is crucial for both operational forecasting and scientific research, contributing to a better understanding of local weather patterns and their impacts on the environment.</w:t>
      </w:r>
    </w:p>
    <w:bookmarkEnd w:id="25"/>
    <w:bookmarkEnd w:id="26"/>
    <w:bookmarkStart w:id="30" w:name="professional-contributions"/>
    <w:p>
      <w:pPr>
        <w:pStyle w:val="Heading2"/>
      </w:pPr>
      <w:r>
        <w:t xml:space="preserve">Professional Contributions</w:t>
      </w:r>
    </w:p>
    <w:bookmarkStart w:id="27" w:name="research-and-publications"/>
    <w:p>
      <w:pPr>
        <w:pStyle w:val="Heading3"/>
      </w:pPr>
      <w:r>
        <w:t xml:space="preserve">Research and Publications</w:t>
      </w:r>
    </w:p>
    <w:p>
      <w:pPr>
        <w:pStyle w:val="FirstParagraph"/>
      </w:pPr>
      <w:r>
        <w:t xml:space="preserve">The Meteorologist has authored and co-authored several research papers published in reputable journals, focusing on topics relevant to the meteorological conditions in France Lyon. These publications have not only advanced the scientific understanding of regional weather phenomena but have also elevated the profile of the local meteorological community on an international stage.</w:t>
      </w:r>
    </w:p>
    <w:bookmarkEnd w:id="27"/>
    <w:bookmarkStart w:id="28" w:name="collaboration-and-networking"/>
    <w:p>
      <w:pPr>
        <w:pStyle w:val="Heading3"/>
      </w:pPr>
      <w:r>
        <w:t xml:space="preserve">Collaboration and Networking</w:t>
      </w:r>
    </w:p>
    <w:p>
      <w:pPr>
        <w:pStyle w:val="FirstParagraph"/>
      </w:pPr>
      <w:r>
        <w:t xml:space="preserve">Collaboration is a cornerstone of effective meteorological practice, and the Meteorologist has excelled in this area. They have actively participated in regional and national meteorological conferences, fostering partnerships with other experts and institutions. These collaborations have led to joint research projects and the sharing of best practices, benefiting the broader meteorological community in France Lyon.</w:t>
      </w:r>
    </w:p>
    <w:bookmarkEnd w:id="28"/>
    <w:bookmarkStart w:id="29" w:name="public-engagement"/>
    <w:p>
      <w:pPr>
        <w:pStyle w:val="Heading3"/>
      </w:pPr>
      <w:r>
        <w:t xml:space="preserve">Public Engagement</w:t>
      </w:r>
    </w:p>
    <w:p>
      <w:pPr>
        <w:pStyle w:val="FirstParagraph"/>
      </w:pPr>
      <w:r>
        <w:t xml:space="preserve">Engaging with the public is essential for raising awareness about weather and climate issues. The Meteorologist has been proactive in this regard, conducting workshops and seminars for local schools and community groups. Their efforts have helped to demystify complex meteorological concepts and promote a culture of weather preparedness among the residents of Lyon.</w:t>
      </w:r>
    </w:p>
    <w:bookmarkEnd w:id="29"/>
    <w:bookmarkEnd w:id="30"/>
    <w:bookmarkStart w:id="31" w:name="areas-for-improvement"/>
    <w:p>
      <w:pPr>
        <w:pStyle w:val="Heading2"/>
      </w:pPr>
      <w:r>
        <w:t xml:space="preserve">Areas for Improvement</w:t>
      </w:r>
    </w:p>
    <w:p>
      <w:pPr>
        <w:pStyle w:val="FirstParagraph"/>
      </w:pPr>
      <w:r>
        <w:t xml:space="preserve">While the Meteorologist's performance has been commendable, there are areas where further development could enhance their effectiveness. One such area is the integration of emerging technologies, such as artificial intelligence and machine learning, into forecasting and modeling processes. Embracing these technologies could lead to even greater accuracy and efficiency in meteorological operations.</w:t>
      </w:r>
    </w:p>
    <w:p>
      <w:pPr>
        <w:pStyle w:val="BodyText"/>
      </w:pPr>
      <w:r>
        <w:t xml:space="preserve">Additionally, expanding the scope of public engagement activities to include more interactive and digital platforms could help reach a wider audience. This would be particularly beneficial in educating younger generations about the importance of meteorology and climate science.</w:t>
      </w:r>
    </w:p>
    <w:bookmarkEnd w:id="31"/>
    <w:bookmarkStart w:id="32" w:name="conclusion"/>
    <w:p>
      <w:pPr>
        <w:pStyle w:val="Heading2"/>
      </w:pPr>
      <w:r>
        <w:t xml:space="preserve">Conclusion</w:t>
      </w:r>
    </w:p>
    <w:p>
      <w:pPr>
        <w:pStyle w:val="FirstParagraph"/>
      </w:pPr>
      <w:r>
        <w:t xml:space="preserve">In conclusion, the Meteorologist under review has demonstrated exceptional technical expertise, professional contributions, and a commitment to advancing the field of meteorology in France Lyon. Their work has had a significant impact on both the scientific community and the general public, contributing to improved weather forecasting, climate understanding, and environmental awareness. With continued focus on integrating new technologies and expanding public engagement, the Meteorologist is well-positioned to further enhance their contributions to the meteorological landscape in Lyon and beyond.</w:t>
      </w:r>
    </w:p>
    <w:bookmarkEnd w:id="32"/>
    <w:p>
      <w:pPr>
        <w:pStyle w:val="BodyText"/>
      </w:pPr>
      <w:r>
        <w:rPr>
          <w:bCs/>
          <w:b/>
        </w:rPr>
        <w:t xml:space="preserve">Reviewed by:</w:t>
      </w:r>
    </w:p>
    <w:p>
      <w:pPr>
        <w:pStyle w:val="BodyText"/>
      </w:pPr>
      <w:r>
        <w:t xml:space="preserve">Dr. Jean Dupont, Senior Meteorologist</w:t>
      </w:r>
    </w:p>
    <w:p>
      <w:pPr>
        <w:pStyle w:val="BodyText"/>
      </w:pPr>
      <w:r>
        <w:t xml:space="preserve">Dr. Marie Laurent, Climate Researcher</w:t>
      </w:r>
    </w:p>
    <w:p>
      <w:pPr>
        <w:pStyle w:val="BodyText"/>
      </w:pPr>
      <w:r>
        <w:t xml:space="preserve">Dr. Pierre Moreau, Environmental Scientist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France Lyon</dc:title>
  <dc:creator/>
  <dc:language>en</dc:language>
  <cp:keywords/>
  <dcterms:created xsi:type="dcterms:W3CDTF">2026-10-10T08:08:42Z</dcterms:created>
  <dcterms:modified xsi:type="dcterms:W3CDTF">2026-10-10T08:08:42Z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