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Germany</w:t>
      </w:r>
      <w:r>
        <w:t xml:space="preserve"> </w:t>
      </w:r>
      <w:r>
        <w:t xml:space="preserve">Berlin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w:t>
      </w:r>
    </w:p>
    <w:p>
      <w:pPr>
        <w:pStyle w:val="BodyText"/>
      </w:pPr>
      <w:r>
        <w:rPr>
          <w:bCs/>
          <w:b/>
        </w:rPr>
        <w:t xml:space="preserve">Location:</w:t>
      </w:r>
      <w:r>
        <w:t xml:space="preserve"> </w:t>
      </w:r>
      <w:r>
        <w:t xml:space="preserve">Germany Berlin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professional performance, technical expertise, and contributions of a Meteorologist working within the context of Germany Berlin. The review aims to provide a comprehensive assessment of the individual's capabilities in meteorological research, forecasting, and communication, as well as their alignment with the standards and expectations of the German meteorological community.</w:t>
      </w:r>
    </w:p>
    <w:bookmarkEnd w:id="21"/>
    <w:bookmarkStart w:id="22" w:name="professional-background"/>
    <w:p>
      <w:pPr>
        <w:pStyle w:val="Heading2"/>
      </w:pPr>
      <w:r>
        <w:t xml:space="preserve">2. Professional Background</w:t>
      </w:r>
    </w:p>
    <w:p>
      <w:pPr>
        <w:pStyle w:val="FirstParagraph"/>
      </w:pPr>
      <w:r>
        <w:t xml:space="preserve">The Meteorologist under review has demonstrated a strong academic foundation, holding advanced degrees in atmospheric sciences or a related field. Their professional journey includes significant experience in both research and operational meteorology, with a particular focus on weather forecasting, climate modeling, and severe weather analysis. Working in Germany Berlin, the individual has been actively involved in projects that address the unique climatic challenges of the region, including urban heat islands, air quality monitoring, and the impact of climate change on local weather patterns.</w:t>
      </w:r>
    </w:p>
    <w:bookmarkEnd w:id="22"/>
    <w:bookmarkStart w:id="23" w:name="technical-expertise"/>
    <w:p>
      <w:pPr>
        <w:pStyle w:val="Heading2"/>
      </w:pPr>
      <w:r>
        <w:t xml:space="preserve">3. Technical Expertise</w:t>
      </w:r>
    </w:p>
    <w:p>
      <w:pPr>
        <w:pStyle w:val="FirstParagraph"/>
      </w:pPr>
      <w:r>
        <w:t xml:space="preserve">The Meteorologist exhibits a high level of technical proficiency in various areas of meteorology. Their expertise includes:</w:t>
      </w:r>
    </w:p>
    <w:p>
      <w:pPr>
        <w:numPr>
          <w:ilvl w:val="0"/>
          <w:numId w:val="1001"/>
        </w:numPr>
        <w:pStyle w:val="Compact"/>
      </w:pPr>
      <w:r>
        <w:rPr>
          <w:bCs/>
          <w:b/>
        </w:rPr>
        <w:t xml:space="preserve">Weather Forecasting:</w:t>
      </w:r>
      <w:r>
        <w:t xml:space="preserve"> </w:t>
      </w:r>
      <w:r>
        <w:t xml:space="preserve">The individual has consistently produced accurate short-term and medium-range weather forecasts, utilizing advanced numerical weather prediction models and satellite data. Their forecasts have been instrumental in supporting decision-making processes for emergency management, aviation, and agriculture in Germany Berlin.</w:t>
      </w:r>
    </w:p>
    <w:p>
      <w:pPr>
        <w:numPr>
          <w:ilvl w:val="0"/>
          <w:numId w:val="1001"/>
        </w:numPr>
        <w:pStyle w:val="Compact"/>
      </w:pPr>
      <w:r>
        <w:rPr>
          <w:bCs/>
          <w:b/>
        </w:rPr>
        <w:t xml:space="preserve">Climate Modeling:</w:t>
      </w:r>
      <w:r>
        <w:t xml:space="preserve"> </w:t>
      </w:r>
      <w:r>
        <w:t xml:space="preserve">The Meteorologist has contributed to regional climate modeling efforts, focusing on the impacts of global climate change on the Berlin area. Their work has provided valuable insights into future temperature trends, precipitation patterns, and extreme weather events.</w:t>
      </w:r>
    </w:p>
    <w:p>
      <w:pPr>
        <w:numPr>
          <w:ilvl w:val="0"/>
          <w:numId w:val="1001"/>
        </w:numPr>
        <w:pStyle w:val="Compact"/>
      </w:pPr>
      <w:r>
        <w:rPr>
          <w:bCs/>
          <w:b/>
        </w:rPr>
        <w:t xml:space="preserve">Data Analysis:</w:t>
      </w:r>
      <w:r>
        <w:t xml:space="preserve"> </w:t>
      </w:r>
      <w:r>
        <w:t xml:space="preserve">Proficient in statistical analysis and data visualization, the Meteorologist has effectively analyzed large datasets to identify trends and anomalies in weather and climate data. Their ability to interpret complex data has enhanced the accuracy of forecasts and the reliability of climate projections.</w:t>
      </w:r>
    </w:p>
    <w:bookmarkEnd w:id="23"/>
    <w:bookmarkStart w:id="24" w:name="research-contributions"/>
    <w:p>
      <w:pPr>
        <w:pStyle w:val="Heading2"/>
      </w:pPr>
      <w:r>
        <w:t xml:space="preserve">4. Research Contributions</w:t>
      </w:r>
    </w:p>
    <w:p>
      <w:pPr>
        <w:pStyle w:val="FirstParagraph"/>
      </w:pPr>
      <w:r>
        <w:t xml:space="preserve">The Meteorologist has made significant contributions to the field of meteorology through their research activities. They have published several peer-reviewed articles in reputable journals, covering topics such as urban meteorology, air quality, and climate variability. Their research has not only advanced scientific understanding but has also informed policy decisions related to environmental protection and public health in Germany Berlin.</w:t>
      </w:r>
    </w:p>
    <w:p>
      <w:pPr>
        <w:pStyle w:val="BodyText"/>
      </w:pPr>
      <w:r>
        <w:t xml:space="preserve">Additionally, the Meteorologist has collaborated with other researchers and institutions, both within Germany and internationally, to conduct joint studies and share knowledge. These collaborations have strengthened the scientific community and promoted the exchange of best practices in meteorological research.</w:t>
      </w:r>
    </w:p>
    <w:bookmarkEnd w:id="24"/>
    <w:bookmarkStart w:id="25" w:name="communication-and-outreach"/>
    <w:p>
      <w:pPr>
        <w:pStyle w:val="Heading2"/>
      </w:pPr>
      <w:r>
        <w:t xml:space="preserve">5. Communication and Outreach</w:t>
      </w:r>
    </w:p>
    <w:p>
      <w:pPr>
        <w:pStyle w:val="FirstParagraph"/>
      </w:pPr>
      <w:r>
        <w:t xml:space="preserve">Effective communication is a critical aspect of a Meteorologist's role, and the individual under review has excelled in this area. They have developed clear and concise weather reports and forecasts that are easily understandable by the general public, policymakers, and other stakeholders. Their ability to convey complex meteorological concepts in accessible language has enhanced public awareness and preparedness for weather-related events.</w:t>
      </w:r>
    </w:p>
    <w:p>
      <w:pPr>
        <w:pStyle w:val="BodyText"/>
      </w:pPr>
      <w:r>
        <w:t xml:space="preserve">Furthermore, the Meteorologist has actively engaged in outreach activities, including public lectures, workshops, and media appearances. These efforts have helped to educate the community in Germany Berlin about the importance of meteorology and the impacts of climate change.</w:t>
      </w:r>
    </w:p>
    <w:bookmarkEnd w:id="25"/>
    <w:bookmarkStart w:id="26" w:name="professional-conduct-and-ethics"/>
    <w:p>
      <w:pPr>
        <w:pStyle w:val="Heading2"/>
      </w:pPr>
      <w:r>
        <w:t xml:space="preserve">6. Professional Conduct and Ethics</w:t>
      </w:r>
    </w:p>
    <w:p>
      <w:pPr>
        <w:pStyle w:val="FirstParagraph"/>
      </w:pPr>
      <w:r>
        <w:t xml:space="preserve">The Meteorologist has consistently demonstrated high ethical standards and professional conduct. They adhere to the principles of scientific integrity, ensuring that their research and forecasts are based on accurate data and sound methodologies. Their commitment to transparency and accountability has earned them the respect and trust of their colleagues and the public.</w:t>
      </w:r>
    </w:p>
    <w:bookmarkEnd w:id="26"/>
    <w:bookmarkStart w:id="27" w:name="areas-for-improvement"/>
    <w:p>
      <w:pPr>
        <w:pStyle w:val="Heading2"/>
      </w:pPr>
      <w:r>
        <w:t xml:space="preserve">7. Areas for Improvement</w:t>
      </w:r>
    </w:p>
    <w:p>
      <w:pPr>
        <w:pStyle w:val="FirstParagraph"/>
      </w:pPr>
      <w:r>
        <w:t xml:space="preserve">While the Meteorologist has performed exceptionally well, there are areas where further development could enhance their effectiveness:</w:t>
      </w:r>
    </w:p>
    <w:p>
      <w:pPr>
        <w:numPr>
          <w:ilvl w:val="0"/>
          <w:numId w:val="1002"/>
        </w:numPr>
        <w:pStyle w:val="Compact"/>
      </w:pPr>
      <w:r>
        <w:rPr>
          <w:bCs/>
          <w:b/>
        </w:rPr>
        <w:t xml:space="preserve">Interdisciplinary Collaboration:</w:t>
      </w:r>
      <w:r>
        <w:t xml:space="preserve"> </w:t>
      </w:r>
      <w:r>
        <w:t xml:space="preserve">Expanding collaborations with experts in related fields, such as environmental science, urban planning, and public health, could lead to more comprehensive solutions to climate-related challenges.</w:t>
      </w:r>
    </w:p>
    <w:p>
      <w:pPr>
        <w:numPr>
          <w:ilvl w:val="0"/>
          <w:numId w:val="1002"/>
        </w:numPr>
        <w:pStyle w:val="Compact"/>
      </w:pPr>
      <w:r>
        <w:rPr>
          <w:bCs/>
          <w:b/>
        </w:rPr>
        <w:t xml:space="preserve">Technological Innovation:</w:t>
      </w:r>
      <w:r>
        <w:t xml:space="preserve"> </w:t>
      </w:r>
      <w:r>
        <w:t xml:space="preserve">Staying abreast of emerging technologies, such as artificial intelligence and machine learning, could improve the accuracy and efficiency of weather forecasting and climate modeling.</w:t>
      </w:r>
    </w:p>
    <w:bookmarkEnd w:id="27"/>
    <w:bookmarkStart w:id="28" w:name="conclusion"/>
    <w:p>
      <w:pPr>
        <w:pStyle w:val="Heading2"/>
      </w:pPr>
      <w:r>
        <w:t xml:space="preserve">8. Conclusion</w:t>
      </w:r>
    </w:p>
    <w:p>
      <w:pPr>
        <w:pStyle w:val="FirstParagraph"/>
      </w:pPr>
      <w:r>
        <w:t xml:space="preserve">In conclusion, the Meteorologist under review has demonstrated exceptional technical expertise, research capabilities, and communication skills. Their contributions to the field of meteorology, particularly in the context of Germany Berlin, have been significant and impactful. With continued professional development and a commitment to innovation, the Meteorologist is well-positioned to make even greater contributions to the scientific community and society at large.</w:t>
      </w:r>
    </w:p>
    <w:bookmarkEnd w:id="28"/>
    <w:p>
      <w:pPr>
        <w:pStyle w:val="BodyText"/>
      </w:pPr>
      <w:r>
        <w:rPr>
          <w:bCs/>
          <w:b/>
        </w:rPr>
        <w:t xml:space="preserve">Reviewed by:</w:t>
      </w:r>
    </w:p>
    <w:p>
      <w:pPr>
        <w:pStyle w:val="BodyText"/>
      </w:pPr>
      <w:r>
        <w:t xml:space="preserve">[Reviewer's Name]</w:t>
      </w:r>
    </w:p>
    <w:p>
      <w:pPr>
        <w:pStyle w:val="BodyText"/>
      </w:pPr>
      <w:r>
        <w:t xml:space="preserve">[Reviewer's Title]</w:t>
      </w:r>
    </w:p>
    <w:p>
      <w:pPr>
        <w:pStyle w:val="BodyText"/>
      </w:pPr>
      <w:r>
        <w:t xml:space="preserve">[Institution/Organization]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Germany Berlin</dc:title>
  <dc:creator/>
  <dc:language>en</dc:language>
  <cp:keywords/>
  <dcterms:created xsi:type="dcterms:W3CDTF">2026-10-10T08:37:57Z</dcterms:created>
  <dcterms:modified xsi:type="dcterms:W3CDTF">2026-10-10T08:37:57Z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