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 Performance and Technical Competency Assessment</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operational contributions of the Meteorologist stationed in India Mumbai. The review process is designed to ensure that the Meteorologist adheres to the highest standards of meteorological science, data analysis, and forecasting accuracy, which are critical for the safety and well-being of the population in Mumbai and the surrounding regions.</w:t>
      </w:r>
    </w:p>
    <w:p>
      <w:pPr>
        <w:pStyle w:val="BodyText"/>
      </w:pPr>
      <w:r>
        <w:t xml:space="preserve">Mumbai, being a major metropolitan city on the western coast of India, is particularly vulnerable to various meteorological phenomena, including monsoons, cyclones, heatwaves, and urban flooding. Therefore, the role of the Meteorologist in this region is of paramount importance. This report aims to provide a comprehensive assessment of the Meteorologist's capabilities, identify areas of strength, and suggest improvements to enhance the quality of meteorological services.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Accuracy and reliability of weather forecasts and warnings.</w:t>
      </w:r>
    </w:p>
    <w:p>
      <w:pPr>
        <w:numPr>
          <w:ilvl w:val="0"/>
          <w:numId w:val="1001"/>
        </w:numPr>
        <w:pStyle w:val="Compact"/>
      </w:pPr>
      <w:r>
        <w:t xml:space="preserve">Proficiency in using meteorological instruments and software.</w:t>
      </w:r>
    </w:p>
    <w:p>
      <w:pPr>
        <w:numPr>
          <w:ilvl w:val="0"/>
          <w:numId w:val="1001"/>
        </w:numPr>
        <w:pStyle w:val="Compact"/>
      </w:pPr>
      <w:r>
        <w:t xml:space="preserve">Contribution to research and development in meteorology.</w:t>
      </w:r>
    </w:p>
    <w:p>
      <w:pPr>
        <w:numPr>
          <w:ilvl w:val="0"/>
          <w:numId w:val="1001"/>
        </w:numPr>
        <w:pStyle w:val="Compact"/>
      </w:pPr>
      <w:r>
        <w:t xml:space="preserve">Collaboration with local authorities and emergency response teams.</w:t>
      </w:r>
    </w:p>
    <w:p>
      <w:pPr>
        <w:numPr>
          <w:ilvl w:val="0"/>
          <w:numId w:val="1001"/>
        </w:numPr>
        <w:pStyle w:val="Compact"/>
      </w:pPr>
      <w:r>
        <w:t xml:space="preserve">Communication of meteorological information to the public and stakeholders.</w:t>
      </w:r>
    </w:p>
    <w:p>
      <w:pPr>
        <w:numPr>
          <w:ilvl w:val="0"/>
          <w:numId w:val="1001"/>
        </w:numPr>
        <w:pStyle w:val="Compact"/>
      </w:pPr>
      <w:r>
        <w:t xml:space="preserve">Adherence to ethical standards and professional conduct.</w:t>
      </w:r>
    </w:p>
    <w:p>
      <w:pPr>
        <w:pStyle w:val="FirstParagraph"/>
      </w:pPr>
      <w:r>
        <w:t xml:space="preserve">The review period covers the last 12 months of the Meteorologist's service in India Mumbai.</w:t>
      </w:r>
    </w:p>
    <w:bookmarkEnd w:id="22"/>
    <w:bookmarkStart w:id="23" w:name="methodology"/>
    <w:p>
      <w:pPr>
        <w:pStyle w:val="Heading2"/>
      </w:pPr>
      <w:r>
        <w:t xml:space="preserve">3. Methodology</w:t>
      </w:r>
    </w:p>
    <w:p>
      <w:pPr>
        <w:pStyle w:val="FirstParagraph"/>
      </w:pPr>
      <w:r>
        <w:t xml:space="preserve">The Peer Review Report was conducted using a combination of quantitative and qualitative methods:</w:t>
      </w:r>
    </w:p>
    <w:p>
      <w:pPr>
        <w:numPr>
          <w:ilvl w:val="0"/>
          <w:numId w:val="1002"/>
        </w:numPr>
        <w:pStyle w:val="Compact"/>
      </w:pPr>
      <w:r>
        <w:rPr>
          <w:bCs/>
          <w:b/>
        </w:rPr>
        <w:t xml:space="preserve">Data Analysis:</w:t>
      </w:r>
      <w:r>
        <w:t xml:space="preserve"> </w:t>
      </w:r>
      <w:r>
        <w:t xml:space="preserve">Review of forecast accuracy metrics, including mean absolute error (MAE) and root mean square error (RMSE) for temperature, precipitation, and wind speed predictions.</w:t>
      </w:r>
    </w:p>
    <w:p>
      <w:pPr>
        <w:numPr>
          <w:ilvl w:val="0"/>
          <w:numId w:val="1002"/>
        </w:numPr>
        <w:pStyle w:val="Compact"/>
      </w:pPr>
      <w:r>
        <w:rPr>
          <w:bCs/>
          <w:b/>
        </w:rPr>
        <w:t xml:space="preserve">Peer Interviews:</w:t>
      </w:r>
      <w:r>
        <w:t xml:space="preserve"> </w:t>
      </w:r>
      <w:r>
        <w:t xml:space="preserve">Discussions with colleagues, supervisors, and stakeholders to gather feedback on the Meteorologist's performance.</w:t>
      </w:r>
    </w:p>
    <w:p>
      <w:pPr>
        <w:numPr>
          <w:ilvl w:val="0"/>
          <w:numId w:val="1002"/>
        </w:numPr>
        <w:pStyle w:val="Compact"/>
      </w:pPr>
      <w:r>
        <w:rPr>
          <w:bCs/>
          <w:b/>
        </w:rPr>
        <w:t xml:space="preserve">Document Review:</w:t>
      </w:r>
      <w:r>
        <w:t xml:space="preserve"> </w:t>
      </w:r>
      <w:r>
        <w:t xml:space="preserve">Examination of reports, research papers, and operational logs produced by the Meteorologist.</w:t>
      </w:r>
    </w:p>
    <w:p>
      <w:pPr>
        <w:numPr>
          <w:ilvl w:val="0"/>
          <w:numId w:val="1002"/>
        </w:numPr>
        <w:pStyle w:val="Compact"/>
      </w:pPr>
      <w:r>
        <w:rPr>
          <w:bCs/>
          <w:b/>
        </w:rPr>
        <w:t xml:space="preserve">Site Visits:</w:t>
      </w:r>
      <w:r>
        <w:t xml:space="preserve"> </w:t>
      </w:r>
      <w:r>
        <w:t xml:space="preserve">Observations of the Meteorologist's work environment and interactions with team members.</w:t>
      </w:r>
    </w:p>
    <w:bookmarkEnd w:id="23"/>
    <w:bookmarkStart w:id="28" w:name="findings"/>
    <w:p>
      <w:pPr>
        <w:pStyle w:val="Heading2"/>
      </w:pPr>
      <w:r>
        <w:t xml:space="preserve">4. Findings</w:t>
      </w:r>
    </w:p>
    <w:bookmarkStart w:id="24" w:name="forecast-accuracy-and-reliability"/>
    <w:p>
      <w:pPr>
        <w:pStyle w:val="Heading3"/>
      </w:pPr>
      <w:r>
        <w:t xml:space="preserve">4.1 Forecast Accuracy and Reliability</w:t>
      </w:r>
    </w:p>
    <w:p>
      <w:pPr>
        <w:pStyle w:val="FirstParagraph"/>
      </w:pPr>
      <w:r>
        <w:t xml:space="preserve">The Meteorologist has demonstrated a high level of accuracy in weather forecasting, particularly during the monsoon season. The MAE for temperature predictions was within the acceptable range of ±1.5°C, and precipitation forecasts showed a skill score of 0.75, indicating a strong performance compared to climatology-based predictions. However, there were instances where short-term forecasts for extreme weather events, such as thunderstorms, could be improved.</w:t>
      </w:r>
    </w:p>
    <w:bookmarkEnd w:id="24"/>
    <w:bookmarkStart w:id="25" w:name="technical-proficiency"/>
    <w:p>
      <w:pPr>
        <w:pStyle w:val="Heading3"/>
      </w:pPr>
      <w:r>
        <w:t xml:space="preserve">4.2 Technical Proficiency</w:t>
      </w:r>
    </w:p>
    <w:p>
      <w:pPr>
        <w:pStyle w:val="FirstParagraph"/>
      </w:pPr>
      <w:r>
        <w:t xml:space="preserve">The Meteorologist is proficient in using advanced meteorological software, including WRF (Weather Research and Forecasting) model and GRIB data analysis tools. They have also shown expertise in operating radar systems and satellite imagery interpretation, which are crucial for real-time weather monitoring in India Mumbai.</w:t>
      </w:r>
    </w:p>
    <w:bookmarkEnd w:id="25"/>
    <w:bookmarkStart w:id="26" w:name="research-and-development"/>
    <w:p>
      <w:pPr>
        <w:pStyle w:val="Heading3"/>
      </w:pPr>
      <w:r>
        <w:t xml:space="preserve">4.3 Research and Development</w:t>
      </w:r>
    </w:p>
    <w:p>
      <w:pPr>
        <w:pStyle w:val="FirstParagraph"/>
      </w:pPr>
      <w:r>
        <w:t xml:space="preserve">The Meteorologist has contributed to several research projects focused on urban climate studies and the impact of climate change on Mumbai's weather patterns. Their publications in peer-reviewed journals have enhanced the scientific understanding of local meteorological phenomena.</w:t>
      </w:r>
    </w:p>
    <w:bookmarkEnd w:id="26"/>
    <w:bookmarkStart w:id="27" w:name="collaboration-and-communication"/>
    <w:p>
      <w:pPr>
        <w:pStyle w:val="Heading3"/>
      </w:pPr>
      <w:r>
        <w:t xml:space="preserve">4.4 Collaboration and Communication</w:t>
      </w:r>
    </w:p>
    <w:p>
      <w:pPr>
        <w:pStyle w:val="FirstParagraph"/>
      </w:pPr>
      <w:r>
        <w:t xml:space="preserve">The Meteorologist has maintained excellent collaboration with local authorities, including the Mumbai Metropolitan Region Development Authority (MMRDA) and the National Disaster Management Authority (NDMA). Their timely warnings and clear communication have been instrumental in mitigating the impact of severe weather events.</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rPr>
          <w:bCs/>
          <w:b/>
        </w:rPr>
        <w:t xml:space="preserve">Enhance Short-Term Forecasting:</w:t>
      </w:r>
      <w:r>
        <w:t xml:space="preserve"> </w:t>
      </w:r>
      <w:r>
        <w:t xml:space="preserve">Invest in additional training and resources to improve the accuracy of short-term forecasts for extreme weather events.</w:t>
      </w:r>
    </w:p>
    <w:p>
      <w:pPr>
        <w:numPr>
          <w:ilvl w:val="0"/>
          <w:numId w:val="1003"/>
        </w:numPr>
        <w:pStyle w:val="Compact"/>
      </w:pPr>
      <w:r>
        <w:rPr>
          <w:bCs/>
          <w:b/>
        </w:rPr>
        <w:t xml:space="preserve">Expand Research Initiatives:</w:t>
      </w:r>
      <w:r>
        <w:t xml:space="preserve"> </w:t>
      </w:r>
      <w:r>
        <w:t xml:space="preserve">Encourage the Meteorologist to lead more interdisciplinary research projects involving urban planning and environmental science.</w:t>
      </w:r>
    </w:p>
    <w:p>
      <w:pPr>
        <w:numPr>
          <w:ilvl w:val="0"/>
          <w:numId w:val="1003"/>
        </w:numPr>
        <w:pStyle w:val="Compact"/>
      </w:pPr>
      <w:r>
        <w:rPr>
          <w:bCs/>
          <w:b/>
        </w:rPr>
        <w:t xml:space="preserve">Improve Public Engagement:</w:t>
      </w:r>
      <w:r>
        <w:t xml:space="preserve"> </w:t>
      </w:r>
      <w:r>
        <w:t xml:space="preserve">Develop more accessible and user-friendly platforms for disseminating weather information to the public, especially during critical weather events.</w:t>
      </w:r>
    </w:p>
    <w:p>
      <w:pPr>
        <w:numPr>
          <w:ilvl w:val="0"/>
          <w:numId w:val="1003"/>
        </w:numPr>
        <w:pStyle w:val="Compact"/>
      </w:pPr>
      <w:r>
        <w:rPr>
          <w:bCs/>
          <w:b/>
        </w:rPr>
        <w:t xml:space="preserve">Strengthen Collaboration:</w:t>
      </w:r>
      <w:r>
        <w:t xml:space="preserve"> </w:t>
      </w:r>
      <w:r>
        <w:t xml:space="preserve">Foster stronger partnerships with international meteorological organizations to share best practices and technological advancements.</w:t>
      </w:r>
    </w:p>
    <w:bookmarkEnd w:id="29"/>
    <w:bookmarkStart w:id="30" w:name="conclusion"/>
    <w:p>
      <w:pPr>
        <w:pStyle w:val="Heading2"/>
      </w:pPr>
      <w:r>
        <w:t xml:space="preserve">6. Conclusion</w:t>
      </w:r>
    </w:p>
    <w:p>
      <w:pPr>
        <w:pStyle w:val="FirstParagraph"/>
      </w:pPr>
      <w:r>
        <w:t xml:space="preserve">In conclusion, the Meteorologist stationed in India Mumbai has demonstrated exceptional competence and dedication in their role. Their contributions to weather forecasting, research, and disaster management have significantly benefited the community. By addressing the areas for improvement identified in this Peer Review Report, the Meteorologist can further enhance their performance and continue to play a vital role in safeguarding Mumbai against meteorological hazards.</w:t>
      </w:r>
    </w:p>
    <w:bookmarkEnd w:id="30"/>
    <w:p>
      <w:pPr>
        <w:pStyle w:val="BodyText"/>
      </w:pPr>
      <w:r>
        <w:rPr>
          <w:bCs/>
          <w:b/>
        </w:rPr>
        <w:t xml:space="preserve">Prepared by:</w:t>
      </w:r>
    </w:p>
    <w:p>
      <w:pPr>
        <w:pStyle w:val="BodyText"/>
      </w:pPr>
      <w:r>
        <w:t xml:space="preserve">Dr. Rajesh Kumar</w:t>
      </w:r>
    </w:p>
    <w:p>
      <w:pPr>
        <w:pStyle w:val="BodyText"/>
      </w:pPr>
      <w:r>
        <w:t xml:space="preserve">Senior Meteorologist</w:t>
      </w:r>
    </w:p>
    <w:p>
      <w:pPr>
        <w:pStyle w:val="BodyText"/>
      </w:pPr>
      <w:r>
        <w:t xml:space="preserve">India Meteorological Department</w:t>
      </w:r>
    </w:p>
    <w:p>
      <w:pPr>
        <w:pStyle w:val="BodyText"/>
      </w:pPr>
      <w:r>
        <w:t xml:space="preserve">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India Mumbai</dc:title>
  <dc:creator/>
  <dc:language>en</dc:language>
  <cp:keywords/>
  <dcterms:created xsi:type="dcterms:W3CDTF">2026-10-10T08:43:11Z</dcterms:created>
  <dcterms:modified xsi:type="dcterms:W3CDTF">2026-10-10T08:43:11Z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