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New</w:t>
      </w:r>
      <w:r>
        <w:t xml:space="preserve"> </w:t>
      </w:r>
      <w:r>
        <w:t xml:space="preserve">Zealand</w:t>
      </w:r>
      <w:r>
        <w:t xml:space="preserve"> </w:t>
      </w:r>
      <w:r>
        <w:t xml:space="preserve">Auckland</w:t>
      </w:r>
    </w:p>
    <w:bookmarkStart w:id="29" w:name="peer-review-report-meteorologist"/>
    <w:p>
      <w:pPr>
        <w:pStyle w:val="Heading1"/>
      </w:pPr>
      <w:r>
        <w:t xml:space="preserve">Peer Review Report: Meteorologist</w:t>
      </w:r>
    </w:p>
    <w:p>
      <w:pPr>
        <w:pStyle w:val="FirstParagraph"/>
      </w:pPr>
      <w:r>
        <w:rPr>
          <w:bCs/>
          <w:b/>
        </w:rPr>
        <w:t xml:space="preserve">Subject:</w:t>
      </w:r>
      <w:r>
        <w:t xml:space="preserve"> </w:t>
      </w:r>
      <w:r>
        <w:t xml:space="preserve">Professional Competency and Operational Performance Review</w:t>
      </w:r>
    </w:p>
    <w:p>
      <w:pPr>
        <w:pStyle w:val="BodyText"/>
      </w:pPr>
      <w:r>
        <w:rPr>
          <w:bCs/>
          <w:b/>
        </w:rPr>
        <w:t xml:space="preserve">Role Under Review:</w:t>
      </w:r>
      <w:r>
        <w:t xml:space="preserve"> </w:t>
      </w:r>
      <w:r>
        <w:t xml:space="preserve">Senior Meteorologist</w:t>
      </w:r>
    </w:p>
    <w:p>
      <w:pPr>
        <w:pStyle w:val="BodyText"/>
      </w:pPr>
      <w:r>
        <w:rPr>
          <w:bCs/>
          <w:b/>
        </w:rPr>
        <w:t xml:space="preserve">Location:</w:t>
      </w:r>
      <w:r>
        <w:t xml:space="preserve"> </w:t>
      </w:r>
      <w:r>
        <w:t xml:space="preserve">New Zealand Auckland</w:t>
      </w:r>
    </w:p>
    <w:p>
      <w:pPr>
        <w:pStyle w:val="BodyText"/>
      </w:pPr>
      <w:r>
        <w:rPr>
          <w:bCs/>
          <w:b/>
        </w:rPr>
        <w:t xml:space="preserve">Date of Review:</w:t>
      </w:r>
      <w:r>
        <w:t xml:space="preserve"> </w:t>
      </w:r>
      <w:r>
        <w:t xml:space="preserve">October 24, 2023</w:t>
      </w:r>
    </w:p>
    <w:p>
      <w:pPr>
        <w:pStyle w:val="BodyText"/>
      </w:pPr>
      <w:r>
        <w:rPr>
          <w:bCs/>
          <w:b/>
        </w:rPr>
        <w:t xml:space="preserve">Reviewers:</w:t>
      </w:r>
      <w:r>
        <w:t xml:space="preserve"> </w:t>
      </w:r>
      <w:r>
        <w:t xml:space="preserve">Panel of Senior Climatologists and Operational Leads</w:t>
      </w:r>
    </w:p>
    <w:bookmarkStart w:id="20" w:name="executive-summary"/>
    <w:p>
      <w:pPr>
        <w:pStyle w:val="Heading2"/>
      </w:pPr>
      <w:r>
        <w:t xml:space="preserve">1. Executive Summary</w:t>
      </w:r>
    </w:p>
    <w:p>
      <w:pPr>
        <w:pStyle w:val="FirstParagraph"/>
      </w:pPr>
      <w:r>
        <w:t xml:space="preserve">This Peer Review Report has been commissioned to evaluate the professional standing, technical accuracy, and operational impact of the Meteorologist assigned to the New Zealand Auckland regional hub. Given the unique climatic challenges presented by the Auckland region—ranging from complex coastal weather patterns to the influence of the Tasman Sea and the Pacific Ocean—this review is critical. The assessment focuses on the individual's ability to provide precise forecasts, their contribution to hazard mitigation, and their adherence to the rigorous standards expected within New Zealand's meteorological community.</w:t>
      </w:r>
    </w:p>
    <w:bookmarkEnd w:id="20"/>
    <w:bookmarkStart w:id="21" w:name="X64071382e1d1db49e2b447f62849a143b6d5ffb"/>
    <w:p>
      <w:pPr>
        <w:pStyle w:val="Heading2"/>
      </w:pPr>
      <w:r>
        <w:t xml:space="preserve">2. Contextual Relevance: New Zealand Auckland</w:t>
      </w:r>
    </w:p>
    <w:p>
      <w:pPr>
        <w:pStyle w:val="FirstParagraph"/>
      </w:pPr>
      <w:r>
        <w:t xml:space="preserve">The role of a Meteorologist in New Zealand Auckland is distinct from other global locations due to the specific geographical and environmental factors at play. Auckland, often referred to as the "City of Sails," is heavily dependent on accurate marine and aviation forecasts. Furthermore, the region is susceptible to rapid weather changes, including sudden squalls, heavy rainfall events leading to urban flooding, and the occasional impact of tropical cyclones moving south from the Pacific.</w:t>
      </w:r>
    </w:p>
    <w:p>
      <w:pPr>
        <w:pStyle w:val="BodyText"/>
      </w:pPr>
      <w:r>
        <w:t xml:space="preserve">This Peer Review Report acknowledges that the Meteorologist under review operates in a high-stakes environment. Their work directly influences port operations at the Port of Auckland, flight safety at Auckland Airport, and the safety of the general public during severe weather events. Therefore, the criteria for this review are tailored to reflect the necessity for hyper-local accuracy and timely communication specific to the Auckland context.</w:t>
      </w:r>
    </w:p>
    <w:bookmarkEnd w:id="21"/>
    <w:bookmarkStart w:id="24" w:name="X6f208e13e8bd21df1002cebe627f63053c7af05"/>
    <w:p>
      <w:pPr>
        <w:pStyle w:val="Heading2"/>
      </w:pPr>
      <w:r>
        <w:t xml:space="preserve">3. Technical Proficiency and Forecasting Accuracy</w:t>
      </w:r>
    </w:p>
    <w:bookmarkStart w:id="22" w:name="X9bb4635326cb05e032a2f43353c6d9e1ce7eb7e"/>
    <w:p>
      <w:pPr>
        <w:pStyle w:val="Heading3"/>
      </w:pPr>
      <w:r>
        <w:t xml:space="preserve">3.1 Numerical Weather Prediction (NWP) Analysis</w:t>
      </w:r>
    </w:p>
    <w:p>
      <w:pPr>
        <w:pStyle w:val="FirstParagraph"/>
      </w:pPr>
      <w:r>
        <w:t xml:space="preserve">The Meteorologist demonstrates a high level of proficiency in interpreting data from global and regional Numerical Weather Prediction models, including the GFS, ECMWF, and the NZ-specific MetService models. The review panel observed that the subject effectively identifies model biases common in the Auckland basin, particularly regarding the timing of afternoon convective showers and the intensity of northerly flows.</w:t>
      </w:r>
    </w:p>
    <w:p>
      <w:pPr>
        <w:pStyle w:val="BodyText"/>
      </w:pPr>
      <w:r>
        <w:t xml:space="preserve">In instances where global models diverged, the Meteorologist utilized local knowledge of Auckland's topography to make informed subjective adjustments. This skill is vital in New Zealand Auckland, where the Waitematā Harbour and the Hauraki Gulf can create microclimates that broad-scale models often miss.</w:t>
      </w:r>
    </w:p>
    <w:bookmarkEnd w:id="22"/>
    <w:bookmarkStart w:id="23" w:name="severe-weather-detection"/>
    <w:p>
      <w:pPr>
        <w:pStyle w:val="Heading3"/>
      </w:pPr>
      <w:r>
        <w:t xml:space="preserve">3.2 Severe Weather Detection</w:t>
      </w:r>
    </w:p>
    <w:p>
      <w:pPr>
        <w:pStyle w:val="FirstParagraph"/>
      </w:pPr>
      <w:r>
        <w:t xml:space="preserve">A critical component of this Peer Review Report is the assessment of severe weather handling. The Meteorologist has shown exceptional skill in monitoring radar data for flash flood warnings in the Auckland isthmus. During recent heavy rainfall events, the subject provided early warnings that allowed local councils to implement traffic management strategies effectively. The ability to distinguish between benign rain bands and potentially hazardous systems is a key strength identified in this review.</w:t>
      </w:r>
    </w:p>
    <w:bookmarkEnd w:id="23"/>
    <w:bookmarkEnd w:id="24"/>
    <w:bookmarkStart w:id="25" w:name="communication-and-stakeholder-engagement"/>
    <w:p>
      <w:pPr>
        <w:pStyle w:val="Heading2"/>
      </w:pPr>
      <w:r>
        <w:t xml:space="preserve">4. Communication and Stakeholder Engagement</w:t>
      </w:r>
    </w:p>
    <w:p>
      <w:pPr>
        <w:pStyle w:val="FirstParagraph"/>
      </w:pPr>
      <w:r>
        <w:t xml:space="preserve">In New Zealand Auckland, a Meteorologist must communicate complex data to diverse audiences, including emergency management agencies, commercial shipping operators, and the general public. This Peer Review Report highlights the subject's ability to translate technical meteorological jargon into clear, actionable advice.</w:t>
      </w:r>
    </w:p>
    <w:p>
      <w:pPr>
        <w:pStyle w:val="BodyText"/>
      </w:pPr>
      <w:r>
        <w:t xml:space="preserve">The Meteorologist has maintained strong relationships with local stakeholders. Feedback from aviation and maritime sectors indicates that the forecasts provided are reliable and sufficiently detailed to support operational decision-making. Furthermore, the subject's contributions to public weather broadcasts have been praised for their clarity and calm demeanor during high-pressure weather events, which is essential for maintaining public trust in New Zealand Auckland.</w:t>
      </w:r>
    </w:p>
    <w:bookmarkEnd w:id="25"/>
    <w:bookmarkStart w:id="26" w:name="professional-development-and-research"/>
    <w:p>
      <w:pPr>
        <w:pStyle w:val="Heading2"/>
      </w:pPr>
      <w:r>
        <w:t xml:space="preserve">5. Professional Development and Research</w:t>
      </w:r>
    </w:p>
    <w:p>
      <w:pPr>
        <w:pStyle w:val="FirstParagraph"/>
      </w:pPr>
      <w:r>
        <w:t xml:space="preserve">The Meteorologist is actively engaged in continuous professional development, staying abreast of the latest advancements in climate science and forecasting technology. The review notes their participation in regional workshops focused on climate change impacts on the Auckland region. Understanding the long-term climatic shifts affecting New Zealand Auckland is crucial for providing context to short-term forecasts, and the subject demonstrates a strong grasp of these evolving dynamics.</w:t>
      </w:r>
    </w:p>
    <w:bookmarkEnd w:id="26"/>
    <w:bookmarkStart w:id="27" w:name="areas-for-improvement"/>
    <w:p>
      <w:pPr>
        <w:pStyle w:val="Heading2"/>
      </w:pPr>
      <w:r>
        <w:t xml:space="preserve">6. Areas for Improvement</w:t>
      </w:r>
    </w:p>
    <w:p>
      <w:pPr>
        <w:pStyle w:val="FirstParagraph"/>
      </w:pPr>
      <w:r>
        <w:t xml:space="preserve">While the overall performance is exemplary, this Peer Review Report identifies a few areas for refinement:</w:t>
      </w:r>
    </w:p>
    <w:p>
      <w:pPr>
        <w:numPr>
          <w:ilvl w:val="0"/>
          <w:numId w:val="1001"/>
        </w:numPr>
        <w:pStyle w:val="Compact"/>
      </w:pPr>
      <w:r>
        <w:rPr>
          <w:bCs/>
          <w:b/>
        </w:rPr>
        <w:t xml:space="preserve">Urban Heat Island Effect:</w:t>
      </w:r>
      <w:r>
        <w:t xml:space="preserve"> </w:t>
      </w:r>
      <w:r>
        <w:t xml:space="preserve">Greater integration of urban heat island data into summer forecasts for central Auckland would improve temperature accuracy.</w:t>
      </w:r>
    </w:p>
    <w:p>
      <w:pPr>
        <w:numPr>
          <w:ilvl w:val="0"/>
          <w:numId w:val="1001"/>
        </w:numPr>
        <w:pStyle w:val="Compact"/>
      </w:pPr>
      <w:r>
        <w:rPr>
          <w:bCs/>
          <w:b/>
        </w:rPr>
        <w:t xml:space="preserve">Community Outreach:</w:t>
      </w:r>
      <w:r>
        <w:t xml:space="preserve"> </w:t>
      </w:r>
      <w:r>
        <w:t xml:space="preserve">Increasing direct engagement with community groups in vulnerable areas of Auckland could enhance public preparedness for extreme weather events.</w:t>
      </w:r>
    </w:p>
    <w:bookmarkEnd w:id="27"/>
    <w:bookmarkStart w:id="28" w:name="conclusion"/>
    <w:p>
      <w:pPr>
        <w:pStyle w:val="Heading2"/>
      </w:pPr>
      <w:r>
        <w:t xml:space="preserve">7. Conclusion</w:t>
      </w:r>
    </w:p>
    <w:p>
      <w:pPr>
        <w:pStyle w:val="FirstParagraph"/>
      </w:pPr>
      <w:r>
        <w:t xml:space="preserve">In conclusion, this Peer Review Report affirms that the Meteorologist under review is a highly competent and valuable asset to the New Zealand Auckland meteorological team. Their technical skills, combined with a deep understanding of the local environment, ensure that the region receives high-quality weather services. The subject's commitment to accuracy and safety aligns perfectly with the professional standards required in this dynamic and weather-sensitive location.</w:t>
      </w:r>
    </w:p>
    <w:bookmarkEnd w:id="28"/>
    <w:p>
      <w:pPr>
        <w:pStyle w:val="BodyText"/>
      </w:pPr>
      <w:r>
        <w:rPr>
          <w:bCs/>
          <w:b/>
        </w:rPr>
        <w:t xml:space="preserve">Report Prepared By:</w:t>
      </w:r>
      <w:r>
        <w:t xml:space="preserve"> </w:t>
      </w:r>
      <w:r>
        <w:t xml:space="preserve">Peer Review Panel</w:t>
      </w:r>
    </w:p>
    <w:p>
      <w:pPr>
        <w:pStyle w:val="BodyText"/>
      </w:pPr>
      <w:r>
        <w:rPr>
          <w:bCs/>
          <w:b/>
        </w:rPr>
        <w:t xml:space="preserve">Endorsement:</w:t>
      </w:r>
      <w:r>
        <w:t xml:space="preserve"> </w:t>
      </w:r>
      <w:r>
        <w:t xml:space="preserve">Approved for Professional File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New Zealand Auckland</dc:title>
  <dc:creator/>
  <dc:language>en</dc:language>
  <cp:keywords/>
  <dcterms:created xsi:type="dcterms:W3CDTF">2026-10-10T14:55:33Z</dcterms:created>
  <dcterms:modified xsi:type="dcterms:W3CDTF">2026-10-10T14:55:33Z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