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Midwife</w:t>
      </w:r>
      <w:r>
        <w:t xml:space="preserve"> </w:t>
      </w:r>
      <w:r>
        <w:t xml:space="preserve">-</w:t>
      </w:r>
      <w:r>
        <w:t xml:space="preserve"> </w:t>
      </w:r>
      <w:r>
        <w:t xml:space="preserve">Canada</w:t>
      </w:r>
      <w:r>
        <w:t xml:space="preserve"> </w:t>
      </w:r>
      <w:r>
        <w:t xml:space="preserve">Vancouver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Midwife Professional Practice Review</w:t>
      </w:r>
    </w:p>
    <w:p>
      <w:pPr>
        <w:pStyle w:val="BodyText"/>
      </w:pPr>
      <w:r>
        <w:rPr>
          <w:bCs/>
          <w:b/>
        </w:rPr>
        <w:t xml:space="preserve">Location:</w:t>
      </w:r>
      <w:r>
        <w:t xml:space="preserve"> </w:t>
      </w:r>
      <w:r>
        <w:t xml:space="preserve">Canada Vancouver</w:t>
      </w:r>
    </w:p>
    <w:p>
      <w:pPr>
        <w:pStyle w:val="BodyText"/>
      </w:pPr>
      <w:r>
        <w:rPr>
          <w:bCs/>
          <w:b/>
        </w:rPr>
        <w:t xml:space="preserve">Date of Report:</w:t>
      </w:r>
      <w:r>
        <w:t xml:space="preserve"> </w:t>
      </w:r>
      <w:r>
        <w:t xml:space="preserve">October 15, 2023</w:t>
      </w:r>
    </w:p>
    <w:bookmarkEnd w:id="20"/>
    <w:bookmarkStart w:id="21" w:name="introduction"/>
    <w:p>
      <w:pPr>
        <w:pStyle w:val="Heading2"/>
      </w:pPr>
      <w:r>
        <w:t xml:space="preserve">1. Introduction</w:t>
      </w:r>
    </w:p>
    <w:p>
      <w:pPr>
        <w:pStyle w:val="FirstParagraph"/>
      </w:pPr>
      <w:r>
        <w:t xml:space="preserve">This Peer Review Report has been prepared in accordance with the standards and guidelines established by the College of Midwives of British Columbia (CMBC). The purpose of this review is to evaluate the professional practice, clinical competence, and ethical conduct of a registered Midwife practicing in Canada Vancouver. The review aims to ensure that the Midwife maintains the highest standards of care for clients, adheres to the regulatory requirements, and contributes positively to the midwifery profession in the region.</w:t>
      </w:r>
    </w:p>
    <w:p>
      <w:pPr>
        <w:pStyle w:val="BodyText"/>
      </w:pPr>
      <w:r>
        <w:t xml:space="preserve">The review process involves a comprehensive assessment of the Midwife's clinical records, client feedback, peer observations, and self-reflection. It is conducted by a panel of experienced Midwives who are familiar with the unique healthcare landscape of Canada Vancouver, including its diverse population and specific cultural considerations.</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areas:</w:t>
      </w:r>
    </w:p>
    <w:p>
      <w:pPr>
        <w:numPr>
          <w:ilvl w:val="0"/>
          <w:numId w:val="1001"/>
        </w:numPr>
        <w:pStyle w:val="Compact"/>
      </w:pPr>
      <w:r>
        <w:rPr>
          <w:bCs/>
          <w:b/>
        </w:rPr>
        <w:t xml:space="preserve">Clinical Competence:</w:t>
      </w:r>
      <w:r>
        <w:t xml:space="preserve"> </w:t>
      </w:r>
      <w:r>
        <w:t xml:space="preserve">Assessment of the Midwife's ability to provide safe and effective care during pregnancy, labor, birth, and the postpartum period.</w:t>
      </w:r>
    </w:p>
    <w:p>
      <w:pPr>
        <w:numPr>
          <w:ilvl w:val="0"/>
          <w:numId w:val="1001"/>
        </w:numPr>
        <w:pStyle w:val="Compact"/>
      </w:pPr>
      <w:r>
        <w:rPr>
          <w:bCs/>
          <w:b/>
        </w:rPr>
        <w:t xml:space="preserve">Professional Conduct:</w:t>
      </w:r>
      <w:r>
        <w:t xml:space="preserve"> </w:t>
      </w:r>
      <w:r>
        <w:t xml:space="preserve">Evaluation of the Midwife's adherence to ethical standards, professional boundaries, and communication skills.</w:t>
      </w:r>
    </w:p>
    <w:p>
      <w:pPr>
        <w:numPr>
          <w:ilvl w:val="0"/>
          <w:numId w:val="1001"/>
        </w:numPr>
        <w:pStyle w:val="Compact"/>
      </w:pPr>
      <w:r>
        <w:rPr>
          <w:bCs/>
          <w:b/>
        </w:rPr>
        <w:t xml:space="preserve">Documentation:</w:t>
      </w:r>
      <w:r>
        <w:t xml:space="preserve"> </w:t>
      </w:r>
      <w:r>
        <w:t xml:space="preserve">Review of the accuracy, completeness, and timeliness of clinical records and documentation.</w:t>
      </w:r>
    </w:p>
    <w:p>
      <w:pPr>
        <w:numPr>
          <w:ilvl w:val="0"/>
          <w:numId w:val="1001"/>
        </w:numPr>
        <w:pStyle w:val="Compact"/>
      </w:pPr>
      <w:r>
        <w:rPr>
          <w:bCs/>
          <w:b/>
        </w:rPr>
        <w:t xml:space="preserve">Continuing Professional Development:</w:t>
      </w:r>
      <w:r>
        <w:t xml:space="preserve"> </w:t>
      </w:r>
      <w:r>
        <w:t xml:space="preserve">Examination of the Midwife's engagement in ongoing education and professional growth.</w:t>
      </w:r>
    </w:p>
    <w:p>
      <w:pPr>
        <w:numPr>
          <w:ilvl w:val="0"/>
          <w:numId w:val="1001"/>
        </w:numPr>
        <w:pStyle w:val="Compact"/>
      </w:pPr>
      <w:r>
        <w:rPr>
          <w:bCs/>
          <w:b/>
        </w:rPr>
        <w:t xml:space="preserve">Client Satisfaction:</w:t>
      </w:r>
      <w:r>
        <w:t xml:space="preserve"> </w:t>
      </w:r>
      <w:r>
        <w:t xml:space="preserve">Analysis of client feedback and satisfaction with the care provided.</w:t>
      </w:r>
    </w:p>
    <w:p>
      <w:pPr>
        <w:pStyle w:val="FirstParagraph"/>
      </w:pPr>
      <w:r>
        <w:t xml:space="preserve">The review focuses on the Midwife's practice within the context of Canada Vancouver, taking into account the local healthcare system, community resources, and cultural diversity.</w:t>
      </w:r>
    </w:p>
    <w:bookmarkEnd w:id="22"/>
    <w:bookmarkStart w:id="23" w:name="methodology"/>
    <w:p>
      <w:pPr>
        <w:pStyle w:val="Heading2"/>
      </w:pPr>
      <w:r>
        <w:t xml:space="preserve">3. Methodology</w:t>
      </w:r>
    </w:p>
    <w:p>
      <w:pPr>
        <w:pStyle w:val="FirstParagraph"/>
      </w:pPr>
      <w:r>
        <w:t xml:space="preserve">The Peer Review Report was conducted using a multi-faceted approach to ensure a thorough and fair evaluation. The methodology included:</w:t>
      </w:r>
    </w:p>
    <w:p>
      <w:pPr>
        <w:numPr>
          <w:ilvl w:val="0"/>
          <w:numId w:val="1002"/>
        </w:numPr>
        <w:pStyle w:val="Compact"/>
      </w:pPr>
      <w:r>
        <w:rPr>
          <w:bCs/>
          <w:b/>
        </w:rPr>
        <w:t xml:space="preserve">Record Review:</w:t>
      </w:r>
      <w:r>
        <w:t xml:space="preserve"> </w:t>
      </w:r>
      <w:r>
        <w:t xml:space="preserve">A detailed examination of 20 randomly selected client files to assess clinical decision-making, documentation quality, and adherence to best practices.</w:t>
      </w:r>
    </w:p>
    <w:p>
      <w:pPr>
        <w:numPr>
          <w:ilvl w:val="0"/>
          <w:numId w:val="1002"/>
        </w:numPr>
        <w:pStyle w:val="Compact"/>
      </w:pPr>
      <w:r>
        <w:rPr>
          <w:bCs/>
          <w:b/>
        </w:rPr>
        <w:t xml:space="preserve">Peer Observation:</w:t>
      </w:r>
      <w:r>
        <w:t xml:space="preserve"> </w:t>
      </w:r>
      <w:r>
        <w:t xml:space="preserve">Direct observation of the Midwife during client consultations and birth attendances to evaluate clinical skills and interpersonal interactions.</w:t>
      </w:r>
    </w:p>
    <w:p>
      <w:pPr>
        <w:numPr>
          <w:ilvl w:val="0"/>
          <w:numId w:val="1002"/>
        </w:numPr>
        <w:pStyle w:val="Compact"/>
      </w:pPr>
      <w:r>
        <w:rPr>
          <w:bCs/>
          <w:b/>
        </w:rPr>
        <w:t xml:space="preserve">Client Feedback:</w:t>
      </w:r>
      <w:r>
        <w:t xml:space="preserve"> </w:t>
      </w:r>
      <w:r>
        <w:t xml:space="preserve">Collection and analysis of anonymous feedback from clients who received care from the Midwife.</w:t>
      </w:r>
    </w:p>
    <w:p>
      <w:pPr>
        <w:numPr>
          <w:ilvl w:val="0"/>
          <w:numId w:val="1002"/>
        </w:numPr>
        <w:pStyle w:val="Compact"/>
      </w:pPr>
      <w:r>
        <w:rPr>
          <w:bCs/>
          <w:b/>
        </w:rPr>
        <w:t xml:space="preserve">Self-Assessment:</w:t>
      </w:r>
      <w:r>
        <w:t xml:space="preserve"> </w:t>
      </w:r>
      <w:r>
        <w:t xml:space="preserve">Review of the Midwife's self-reflection and identification of areas for improvement.</w:t>
      </w:r>
    </w:p>
    <w:p>
      <w:pPr>
        <w:numPr>
          <w:ilvl w:val="0"/>
          <w:numId w:val="1002"/>
        </w:numPr>
        <w:pStyle w:val="Compact"/>
      </w:pPr>
      <w:r>
        <w:rPr>
          <w:bCs/>
          <w:b/>
        </w:rPr>
        <w:t xml:space="preserve">Interview:</w:t>
      </w:r>
      <w:r>
        <w:t xml:space="preserve"> </w:t>
      </w:r>
      <w:r>
        <w:t xml:space="preserve">A structured interview with the Midwife to discuss findings, gather insights, and address any concerns.</w:t>
      </w:r>
    </w:p>
    <w:p>
      <w:pPr>
        <w:pStyle w:val="FirstParagraph"/>
      </w:pPr>
      <w:r>
        <w:t xml:space="preserve">All methods were aligned with the CMBC's standards for peer review and were conducted with confidentiality and respect for the Midwife's professional integrity.</w:t>
      </w:r>
    </w:p>
    <w:bookmarkEnd w:id="23"/>
    <w:bookmarkStart w:id="29" w:name="findings"/>
    <w:p>
      <w:pPr>
        <w:pStyle w:val="Heading2"/>
      </w:pPr>
      <w:r>
        <w:t xml:space="preserve">4. Findings</w:t>
      </w:r>
    </w:p>
    <w:bookmarkStart w:id="24" w:name="clinical-competence"/>
    <w:p>
      <w:pPr>
        <w:pStyle w:val="Heading3"/>
      </w:pPr>
      <w:r>
        <w:t xml:space="preserve">4.1 Clinical Competence</w:t>
      </w:r>
    </w:p>
    <w:p>
      <w:pPr>
        <w:pStyle w:val="FirstParagraph"/>
      </w:pPr>
      <w:r>
        <w:t xml:space="preserve">The Midwife demonstrated a high level of clinical competence in managing normal pregnancies, labor, and birth. The review found that the Midwife consistently applied evidence-based practices and was skilled in recognizing and responding to complications. The Midwife's ability to provide personalized care and support to clients in Canada Vancouver was particularly noteworthy, reflecting an understanding of the diverse needs of the community.</w:t>
      </w:r>
    </w:p>
    <w:bookmarkEnd w:id="24"/>
    <w:bookmarkStart w:id="25" w:name="professional-conduct"/>
    <w:p>
      <w:pPr>
        <w:pStyle w:val="Heading3"/>
      </w:pPr>
      <w:r>
        <w:t xml:space="preserve">4.2 Professional Conduct</w:t>
      </w:r>
    </w:p>
    <w:p>
      <w:pPr>
        <w:pStyle w:val="FirstParagraph"/>
      </w:pPr>
      <w:r>
        <w:t xml:space="preserve">The Midwife exhibited strong professional conduct, maintaining appropriate boundaries and demonstrating empathy and respect in all interactions. The Midwife's communication skills were effective, ensuring that clients were well-informed and involved in decision-making processes. The Midwife also showed a commitment to cultural safety, adapting care to meet the needs of clients from various backgrounds in Canada Vancouver.</w:t>
      </w:r>
    </w:p>
    <w:bookmarkEnd w:id="25"/>
    <w:bookmarkStart w:id="26" w:name="documentation"/>
    <w:p>
      <w:pPr>
        <w:pStyle w:val="Heading3"/>
      </w:pPr>
      <w:r>
        <w:t xml:space="preserve">4.3 Documentation</w:t>
      </w:r>
    </w:p>
    <w:p>
      <w:pPr>
        <w:pStyle w:val="FirstParagraph"/>
      </w:pPr>
      <w:r>
        <w:t xml:space="preserve">The Midwife's documentation was generally accurate and complete, with clear and concise records of client care. However, the review identified a few instances where documentation could be improved in terms of timeliness and detail. The Midwife was encouraged to prioritize timely documentation to ensure continuity of care and compliance with regulatory standards.</w:t>
      </w:r>
    </w:p>
    <w:bookmarkEnd w:id="26"/>
    <w:bookmarkStart w:id="27" w:name="continuing-professional-development"/>
    <w:p>
      <w:pPr>
        <w:pStyle w:val="Heading3"/>
      </w:pPr>
      <w:r>
        <w:t xml:space="preserve">4.4 Continuing Professional Development</w:t>
      </w:r>
    </w:p>
    <w:p>
      <w:pPr>
        <w:pStyle w:val="FirstParagraph"/>
      </w:pPr>
      <w:r>
        <w:t xml:space="preserve">The Midwife actively engaged in continuing professional development, participating in workshops, conferences, and online courses relevant to midwifery practice. The Midwife's commitment to staying current with best practices and advancements in the field was evident and commendable.</w:t>
      </w:r>
    </w:p>
    <w:bookmarkEnd w:id="27"/>
    <w:bookmarkStart w:id="28" w:name="client-satisfaction"/>
    <w:p>
      <w:pPr>
        <w:pStyle w:val="Heading3"/>
      </w:pPr>
      <w:r>
        <w:t xml:space="preserve">4.5 Client Satisfaction</w:t>
      </w:r>
    </w:p>
    <w:p>
      <w:pPr>
        <w:pStyle w:val="FirstParagraph"/>
      </w:pPr>
      <w:r>
        <w:t xml:space="preserve">Client feedback was overwhelmingly positive, with clients praising the Midwife's supportive and compassionate care. Clients appreciated the Midwife's ability to provide a sense of empowerment and confidence throughout their pregnancy and birth journey. The Midwife's practice in Canada Vancouver was seen as a valuable resource for families seeking midwifery care.</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 to support the Midwife's continued professional growth and excellence in practice:</w:t>
      </w:r>
    </w:p>
    <w:p>
      <w:pPr>
        <w:numPr>
          <w:ilvl w:val="0"/>
          <w:numId w:val="1003"/>
        </w:numPr>
        <w:pStyle w:val="Compact"/>
      </w:pPr>
      <w:r>
        <w:rPr>
          <w:bCs/>
          <w:b/>
        </w:rPr>
        <w:t xml:space="preserve">Enhance Documentation Practices:</w:t>
      </w:r>
      <w:r>
        <w:t xml:space="preserve"> </w:t>
      </w:r>
      <w:r>
        <w:t xml:space="preserve">The Midwife should focus on improving the timeliness and detail of clinical documentation to ensure consistency and compliance with CMBC standards.</w:t>
      </w:r>
    </w:p>
    <w:p>
      <w:pPr>
        <w:numPr>
          <w:ilvl w:val="0"/>
          <w:numId w:val="1003"/>
        </w:numPr>
        <w:pStyle w:val="Compact"/>
      </w:pPr>
      <w:r>
        <w:rPr>
          <w:bCs/>
          <w:b/>
        </w:rPr>
        <w:t xml:space="preserve">Strengthen Cultural Competency:</w:t>
      </w:r>
      <w:r>
        <w:t xml:space="preserve"> </w:t>
      </w:r>
      <w:r>
        <w:t xml:space="preserve">While the Midwife demonstrated cultural sensitivity, further training in cultural competency could enhance the ability to serve the diverse population of Canada Vancouver.</w:t>
      </w:r>
    </w:p>
    <w:p>
      <w:pPr>
        <w:numPr>
          <w:ilvl w:val="0"/>
          <w:numId w:val="1003"/>
        </w:numPr>
        <w:pStyle w:val="Compact"/>
      </w:pPr>
      <w:r>
        <w:rPr>
          <w:bCs/>
          <w:b/>
        </w:rPr>
        <w:t xml:space="preserve">Mentorship Opportunities:</w:t>
      </w:r>
      <w:r>
        <w:t xml:space="preserve"> </w:t>
      </w:r>
      <w:r>
        <w:t xml:space="preserve">The Midwife is encouraged to take on a mentorship role to support new Midwives entering the profession in Canada Vancouver, fostering a collaborative and supportive professional environment.</w:t>
      </w:r>
    </w:p>
    <w:p>
      <w:pPr>
        <w:numPr>
          <w:ilvl w:val="0"/>
          <w:numId w:val="1003"/>
        </w:numPr>
        <w:pStyle w:val="Compact"/>
      </w:pPr>
      <w:r>
        <w:rPr>
          <w:bCs/>
          <w:b/>
        </w:rPr>
        <w:t xml:space="preserve">Regular Self-Reflection:</w:t>
      </w:r>
      <w:r>
        <w:t xml:space="preserve"> </w:t>
      </w:r>
      <w:r>
        <w:t xml:space="preserve">The Midwife should continue to engage in regular self-reflection and seek feedback from peers and clients to identify areas for ongoing improvement.</w:t>
      </w:r>
    </w:p>
    <w:bookmarkEnd w:id="30"/>
    <w:bookmarkStart w:id="31" w:name="conclusion"/>
    <w:p>
      <w:pPr>
        <w:pStyle w:val="Heading2"/>
      </w:pPr>
      <w:r>
        <w:t xml:space="preserve">6. Conclusion</w:t>
      </w:r>
    </w:p>
    <w:p>
      <w:pPr>
        <w:pStyle w:val="FirstParagraph"/>
      </w:pPr>
      <w:r>
        <w:t xml:space="preserve">This Peer Review Report confirms that the Midwife is a competent and dedicated professional who provides high-quality care to clients in Canada Vancouver. The Midwife's commitment to evidence-based practice, cultural safety, and continuous improvement aligns with the standards of the College of Midwives of British Columbia. The recommendations provided are intended to support the Midwife's ongoing development and ensure the continued delivery of exceptional midwifery care in the community.</w:t>
      </w:r>
    </w:p>
    <w:p>
      <w:pPr>
        <w:pStyle w:val="BodyText"/>
      </w:pPr>
      <w:r>
        <w:t xml:space="preserve">The review panel commends the Midwife for their contributions to the profession and their positive impact on the health and well-being of families in Canada Vancouver.</w:t>
      </w:r>
    </w:p>
    <w:bookmarkEnd w:id="31"/>
    <w:p>
      <w:pPr>
        <w:pStyle w:val="BodyText"/>
      </w:pPr>
      <w:r>
        <w:rPr>
          <w:bCs/>
          <w:b/>
        </w:rPr>
        <w:t xml:space="preserve">Prepared by:</w:t>
      </w:r>
    </w:p>
    <w:p>
      <w:pPr>
        <w:pStyle w:val="BodyText"/>
      </w:pPr>
      <w:r>
        <w:t xml:space="preserve">Peer Review Panel</w:t>
      </w:r>
    </w:p>
    <w:p>
      <w:pPr>
        <w:pStyle w:val="BodyText"/>
      </w:pPr>
      <w:r>
        <w:t xml:space="preserve">College of Midwives of British Columbia</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Midwife - Canada Vancouver</dc:title>
  <dc:creator/>
  <dc:language>en</dc:language>
  <cp:keywords/>
  <dcterms:created xsi:type="dcterms:W3CDTF">2026-10-10T05:10:31Z</dcterms:created>
  <dcterms:modified xsi:type="dcterms:W3CDTF">2026-10-10T05:10:31Z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