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Professional</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Midwife</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midwife working within the healthcare system of Italy Milan. The purpose of this review is to ensure that the midwife's practice aligns with the national standards set by the Italian Ministry of Health and the regional guidelines of Lombardy. The review focuses on clinical competence, patient care, ethical conduct, and adherence to local regulations.</w:t>
      </w:r>
    </w:p>
    <w:bookmarkEnd w:id="21"/>
    <w:bookmarkStart w:id="22" w:name="background-information"/>
    <w:p>
      <w:pPr>
        <w:pStyle w:val="Heading2"/>
      </w:pPr>
      <w:r>
        <w:t xml:space="preserve">2. Background Information</w:t>
      </w:r>
    </w:p>
    <w:p>
      <w:pPr>
        <w:pStyle w:val="FirstParagraph"/>
      </w:pPr>
      <w:r>
        <w:t xml:space="preserve">The midwife under review has been practicing in Italy Milan for five years. She is registered with the Regional Order of Midwives of Lombardy and works in a public hospital setting. Her responsibilities include prenatal care, labor and delivery support, postnatal care, and community health education. The review was conducted by a panel of experienced midwives and healthcare professionals familiar with the standards of practice in Italy Milan.</w:t>
      </w:r>
    </w:p>
    <w:bookmarkEnd w:id="22"/>
    <w:bookmarkStart w:id="23" w:name="clinical-competence"/>
    <w:p>
      <w:pPr>
        <w:pStyle w:val="Heading2"/>
      </w:pPr>
      <w:r>
        <w:t xml:space="preserve">3. Clinical Competence</w:t>
      </w:r>
    </w:p>
    <w:p>
      <w:pPr>
        <w:pStyle w:val="FirstParagraph"/>
      </w:pPr>
      <w:r>
        <w:t xml:space="preserve">The midwife demonstrates a high level of clinical competence in her practice. She is proficient in conducting prenatal assessments, monitoring fetal well-being, and managing normal labor and delivery. Her knowledge of obstetric emergencies and her ability to respond effectively to complications are commendable. The midwife also shows a strong understanding of the Italian healthcare system and the specific protocols used in Italy Milan.</w:t>
      </w:r>
    </w:p>
    <w:bookmarkEnd w:id="23"/>
    <w:bookmarkStart w:id="24" w:name="patient-care"/>
    <w:p>
      <w:pPr>
        <w:pStyle w:val="Heading2"/>
      </w:pPr>
      <w:r>
        <w:t xml:space="preserve">4. Patient Care</w:t>
      </w:r>
    </w:p>
    <w:p>
      <w:pPr>
        <w:pStyle w:val="FirstParagraph"/>
      </w:pPr>
      <w:r>
        <w:t xml:space="preserve">Patient care is a critical aspect of the midwife's role, and she excels in this area. She provides compassionate and respectful care to all patients, ensuring that their cultural and personal preferences are considered. The midwife is skilled in communicating with patients and their families, providing clear and accurate information about pregnancy, childbirth, and postnatal care. Her ability to build trust and rapport with patients is evident in the positive feedback received from them.</w:t>
      </w:r>
    </w:p>
    <w:bookmarkEnd w:id="24"/>
    <w:bookmarkStart w:id="25" w:name="ethical-conduct"/>
    <w:p>
      <w:pPr>
        <w:pStyle w:val="Heading2"/>
      </w:pPr>
      <w:r>
        <w:t xml:space="preserve">5. Ethical Conduct</w:t>
      </w:r>
    </w:p>
    <w:p>
      <w:pPr>
        <w:pStyle w:val="FirstParagraph"/>
      </w:pPr>
      <w:r>
        <w:t xml:space="preserve">The midwife adheres to the ethical guidelines set by the Italian Ministry of Health and the Regional Order of Midwives of Lombardy. She maintains patient confidentiality, respects patient autonomy, and acts in the best interests of her patients. The midwife also demonstrates integrity and professionalism in her interactions with colleagues and other healthcare providers.</w:t>
      </w:r>
    </w:p>
    <w:bookmarkEnd w:id="25"/>
    <w:bookmarkStart w:id="26" w:name="adherence-to-local-regulations"/>
    <w:p>
      <w:pPr>
        <w:pStyle w:val="Heading2"/>
      </w:pPr>
      <w:r>
        <w:t xml:space="preserve">6. Adherence to Local Regulations</w:t>
      </w:r>
    </w:p>
    <w:p>
      <w:pPr>
        <w:pStyle w:val="FirstParagraph"/>
      </w:pPr>
      <w:r>
        <w:t xml:space="preserve">The midwife is well-versed in the local regulations and guidelines that govern midwifery practice in Italy Milan. She ensures that her practice is compliant with these regulations, including those related to documentation, infection control, and patient safety. The midwife also participates in regular training and continuing education to stay updated on the latest developments in midwifery practice.</w:t>
      </w:r>
    </w:p>
    <w:bookmarkEnd w:id="26"/>
    <w:bookmarkStart w:id="27" w:name="areas-for-improvement"/>
    <w:p>
      <w:pPr>
        <w:pStyle w:val="Heading2"/>
      </w:pPr>
      <w:r>
        <w:t xml:space="preserve">7. Areas for Improvement</w:t>
      </w:r>
    </w:p>
    <w:p>
      <w:pPr>
        <w:pStyle w:val="FirstParagraph"/>
      </w:pPr>
      <w:r>
        <w:t xml:space="preserve">While the midwife's practice is generally excellent, there are a few areas where improvement could be made. For example, she could benefit from additional training in managing complex obstetric cases and in using advanced monitoring technologies. Additionally, enhancing her skills in interdisciplinary collaboration could further improve patient outcomes.</w:t>
      </w:r>
    </w:p>
    <w:bookmarkEnd w:id="27"/>
    <w:bookmarkStart w:id="28" w:name="conclusion"/>
    <w:p>
      <w:pPr>
        <w:pStyle w:val="Heading2"/>
      </w:pPr>
      <w:r>
        <w:t xml:space="preserve">8. Conclusion</w:t>
      </w:r>
    </w:p>
    <w:p>
      <w:pPr>
        <w:pStyle w:val="FirstParagraph"/>
      </w:pPr>
      <w:r>
        <w:t xml:space="preserve">In conclusion, the midwife under review demonstrates a high level of professional competence and dedication to her practice. Her clinical skills, patient care, ethical conduct, and adherence to local regulations are all exemplary. The areas for improvement identified in this Peer Review Report are minor and can be addressed through targeted training and professional development. Overall, the midwife is a valuable member of the healthcare team in Italy Milan and contributes significantly to the well-being of her patients.</w:t>
      </w:r>
    </w:p>
    <w:bookmarkEnd w:id="28"/>
    <w:p>
      <w:pPr>
        <w:pStyle w:val="BodyText"/>
      </w:pPr>
      <w:r>
        <w:rPr>
          <w:bCs/>
          <w:b/>
        </w:rPr>
        <w:t xml:space="preserve">Reviewed by:</w:t>
      </w:r>
    </w:p>
    <w:p>
      <w:pPr>
        <w:pStyle w:val="BodyText"/>
      </w:pPr>
      <w:r>
        <w:t xml:space="preserve">Dr. Maria Rossi, Midwife</w:t>
      </w:r>
    </w:p>
    <w:p>
      <w:pPr>
        <w:pStyle w:val="BodyText"/>
      </w:pPr>
      <w:r>
        <w:t xml:space="preserve">Dr. Giovanni Bianchi, Obstetrician</w:t>
      </w:r>
    </w:p>
    <w:p>
      <w:pPr>
        <w:pStyle w:val="BodyText"/>
      </w:pPr>
      <w:r>
        <w:t xml:space="preserve">Dr. Laura Verdi, Healthcare Administrator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Professional Practice</dc:title>
  <dc:creator/>
  <dc:language>en</dc:language>
  <cp:keywords/>
  <dcterms:created xsi:type="dcterms:W3CDTF">2026-10-10T02:03:40Z</dcterms:created>
  <dcterms:modified xsi:type="dcterms:W3CDTF">2026-10-10T02:03:40Z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