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w:t>
      </w:r>
      <w:r>
        <w:t xml:space="preserve"> </w:t>
      </w:r>
      <w:r>
        <w:t xml:space="preserve">Germany</w:t>
      </w:r>
      <w:r>
        <w:t xml:space="preserve"> </w:t>
      </w:r>
      <w:r>
        <w:t xml:space="preserve">Munich</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Military Officer Performance Evaluation</w:t>
      </w:r>
    </w:p>
    <w:p>
      <w:pPr>
        <w:pStyle w:val="BodyText"/>
      </w:pPr>
      <w:r>
        <w:rPr>
          <w:bCs/>
          <w:b/>
        </w:rPr>
        <w:t xml:space="preserve">Location:</w:t>
      </w:r>
      <w:r>
        <w:t xml:space="preserve"> </w:t>
      </w:r>
      <w:r>
        <w:t xml:space="preserve">Germany Munich</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Peer Review Report has been prepared to assess the professional performance, leadership capabilities, and operational effectiveness of a Military Officer stationed in Germany Munich. The evaluation is conducted in accordance with established military standards and protocols, ensuring a comprehensive and objective analysis of the officer's contributions to the unit and mission objectives.</w:t>
      </w:r>
    </w:p>
    <w:p>
      <w:pPr>
        <w:pStyle w:val="BodyText"/>
      </w:pPr>
      <w:r>
        <w:t xml:space="preserve">The purpose of this report is to provide a detailed account of the officer's strengths, areas for improvement, and overall impact on the team. The review is based on direct observations, feedback from peers and subordinates, and documented performance metrics. The context of this evaluation is specific to the operational environment in Germany Munich, which presents unique challenges and opportunities for military personnel.</w:t>
      </w:r>
    </w:p>
    <w:bookmarkEnd w:id="21"/>
    <w:bookmarkStart w:id="22" w:name="operational-context-in-germany-munich"/>
    <w:p>
      <w:pPr>
        <w:pStyle w:val="Heading2"/>
      </w:pPr>
      <w:r>
        <w:t xml:space="preserve">Operational Context in Germany Munich</w:t>
      </w:r>
    </w:p>
    <w:p>
      <w:pPr>
        <w:pStyle w:val="FirstParagraph"/>
      </w:pPr>
      <w:r>
        <w:t xml:space="preserve">The Military Officer under review has been assigned to a critical role within the military operations based in Germany Munich. This location is strategically significant due to its proximity to key NATO facilities and its role as a hub for international military cooperation. The officer's responsibilities include coordinating joint operations, managing resources, and ensuring the readiness of personnel and equipment.</w:t>
      </w:r>
    </w:p>
    <w:p>
      <w:pPr>
        <w:pStyle w:val="BodyText"/>
      </w:pPr>
      <w:r>
        <w:t xml:space="preserve">The operational environment in Germany Munich requires a high level of adaptability, cultural awareness, and technical proficiency. The officer must navigate complex logistical challenges, maintain strong relationships with allied forces, and uphold the highest standards of military conduct. This Peer Review Report evaluates how effectively the officer has met these demands.</w:t>
      </w:r>
    </w:p>
    <w:bookmarkEnd w:id="22"/>
    <w:bookmarkStart w:id="23" w:name="leadership-and-command"/>
    <w:p>
      <w:pPr>
        <w:pStyle w:val="Heading2"/>
      </w:pPr>
      <w:r>
        <w:t xml:space="preserve">Leadership and Command</w:t>
      </w:r>
    </w:p>
    <w:p>
      <w:pPr>
        <w:pStyle w:val="FirstParagraph"/>
      </w:pPr>
      <w:r>
        <w:t xml:space="preserve">One of the primary areas assessed in this Peer Review Report is the Military Officer's leadership and command capabilities. The officer has demonstrated strong leadership skills, consistently inspiring confidence and respect among peers and subordinates. Their ability to make decisive decisions under pressure has been particularly noteworthy, especially during high-stakes operations in Germany Munich.</w:t>
      </w:r>
    </w:p>
    <w:p>
      <w:pPr>
        <w:pStyle w:val="BodyText"/>
      </w:pPr>
      <w:r>
        <w:t xml:space="preserve">The officer has also shown a commitment to fostering a positive and inclusive team environment. They have actively encouraged open communication, provided constructive feedback, and supported the professional development of their team members. This approach has contributed to improved morale and cohesion within the unit.</w:t>
      </w:r>
    </w:p>
    <w:bookmarkEnd w:id="23"/>
    <w:bookmarkStart w:id="24" w:name="operational-effectiveness"/>
    <w:p>
      <w:pPr>
        <w:pStyle w:val="Heading2"/>
      </w:pPr>
      <w:r>
        <w:t xml:space="preserve">Operational Effectiveness</w:t>
      </w:r>
    </w:p>
    <w:p>
      <w:pPr>
        <w:pStyle w:val="FirstParagraph"/>
      </w:pPr>
      <w:r>
        <w:t xml:space="preserve">The Military Officer's operational effectiveness has been evaluated based on their ability to plan, execute, and oversee missions in Germany Munich. The officer has consistently demonstrated a thorough understanding of operational requirements and has successfully coordinated complex activities involving multiple stakeholders.</w:t>
      </w:r>
    </w:p>
    <w:p>
      <w:pPr>
        <w:pStyle w:val="BodyText"/>
      </w:pPr>
      <w:r>
        <w:t xml:space="preserve">Key achievements include the successful completion of joint training exercises with allied forces, the implementation of improved logistical procedures, and the maintenance of high readiness levels among personnel. The officer's attention to detail and proactive approach to problem-solving have been instrumental in achieving these outcomes.</w:t>
      </w:r>
    </w:p>
    <w:bookmarkEnd w:id="24"/>
    <w:bookmarkStart w:id="25" w:name="areas-for-improvement"/>
    <w:p>
      <w:pPr>
        <w:pStyle w:val="Heading2"/>
      </w:pPr>
      <w:r>
        <w:t xml:space="preserve">Areas for Improvement</w:t>
      </w:r>
    </w:p>
    <w:p>
      <w:pPr>
        <w:pStyle w:val="FirstParagraph"/>
      </w:pPr>
      <w:r>
        <w:t xml:space="preserve">While the Military Officer has performed exceptionally well in many areas, this Peer Review Report also identifies opportunities for growth. One area for improvement is the officer's ability to delegate tasks more effectively. While their hands-on approach has been beneficial in many situations, it has occasionally led to bottlenecks in decision-making and resource allocation.</w:t>
      </w:r>
    </w:p>
    <w:p>
      <w:pPr>
        <w:pStyle w:val="BodyText"/>
      </w:pPr>
      <w:r>
        <w:t xml:space="preserve">Additionally, the officer could benefit from further development in cross-cultural communication skills. While they have shown a strong commitment to building relationships with allied forces, there is room for improvement in understanding and adapting to the cultural nuances of working in Germany Munich.</w:t>
      </w:r>
    </w:p>
    <w:bookmarkEnd w:id="25"/>
    <w:bookmarkStart w:id="26" w:name="recommendations"/>
    <w:p>
      <w:pPr>
        <w:pStyle w:val="Heading2"/>
      </w:pPr>
      <w:r>
        <w:t xml:space="preserve">Recommendations</w:t>
      </w:r>
    </w:p>
    <w:p>
      <w:pPr>
        <w:pStyle w:val="FirstParagraph"/>
      </w:pPr>
      <w:r>
        <w:t xml:space="preserve">Based on the findings of this Peer Review Report, the following recommendations are made to support the continued professional development of the Military Officer:</w:t>
      </w:r>
    </w:p>
    <w:p>
      <w:pPr>
        <w:numPr>
          <w:ilvl w:val="0"/>
          <w:numId w:val="1001"/>
        </w:numPr>
        <w:pStyle w:val="Compact"/>
      </w:pPr>
      <w:r>
        <w:t xml:space="preserve">Provide training in advanced delegation and team management techniques to enhance operational efficiency.</w:t>
      </w:r>
    </w:p>
    <w:p>
      <w:pPr>
        <w:numPr>
          <w:ilvl w:val="0"/>
          <w:numId w:val="1001"/>
        </w:numPr>
        <w:pStyle w:val="Compact"/>
      </w:pPr>
      <w:r>
        <w:t xml:space="preserve">Encourage participation in cross-cultural communication workshops to improve interactions with allied forces in Germany Munich.</w:t>
      </w:r>
    </w:p>
    <w:p>
      <w:pPr>
        <w:numPr>
          <w:ilvl w:val="0"/>
          <w:numId w:val="1001"/>
        </w:numPr>
        <w:pStyle w:val="Compact"/>
      </w:pPr>
      <w:r>
        <w:t xml:space="preserve">Assign the officer to lead a high-profile joint operation to further develop their strategic planning and leadership skills.</w:t>
      </w:r>
    </w:p>
    <w:bookmarkEnd w:id="26"/>
    <w:bookmarkStart w:id="27" w:name="conclusion"/>
    <w:p>
      <w:pPr>
        <w:pStyle w:val="Heading2"/>
      </w:pPr>
      <w:r>
        <w:t xml:space="preserve">Conclusion</w:t>
      </w:r>
    </w:p>
    <w:p>
      <w:pPr>
        <w:pStyle w:val="FirstParagraph"/>
      </w:pPr>
      <w:r>
        <w:t xml:space="preserve">In conclusion, this Peer Review Report highlights the significant contributions of the Military Officer to the unit and mission objectives in Germany Munich. Their leadership, operational effectiveness, and commitment to excellence have been commendable, and they have consistently upheld the highest standards of military conduct.</w:t>
      </w:r>
    </w:p>
    <w:p>
      <w:pPr>
        <w:pStyle w:val="BodyText"/>
      </w:pPr>
      <w:r>
        <w:t xml:space="preserve">While there are areas for improvement, the officer's overall performance has been outstanding, and they are well-positioned to take on greater responsibilities in the future. This report serves as a valuable tool for guiding their continued professional development and ensuring their success in their role as a Military Officer in Germany Munich.</w:t>
      </w:r>
    </w:p>
    <w:bookmarkEnd w:id="27"/>
    <w:p>
      <w:pPr>
        <w:pStyle w:val="BodyText"/>
      </w:pPr>
      <w:r>
        <w:rPr>
          <w:bCs/>
          <w:b/>
        </w:rPr>
        <w:t xml:space="preserve">Prepared by:</w:t>
      </w:r>
      <w:r>
        <w:t xml:space="preserve"> </w:t>
      </w:r>
      <w:r>
        <w:t xml:space="preserve">[Reviewer Name]</w:t>
      </w:r>
    </w:p>
    <w:p>
      <w:pPr>
        <w:pStyle w:val="BodyText"/>
      </w:pPr>
      <w:r>
        <w:rPr>
          <w:bCs/>
          <w:b/>
        </w:rPr>
        <w:t xml:space="preserve">Position:</w:t>
      </w:r>
      <w:r>
        <w:t xml:space="preserve"> </w:t>
      </w:r>
      <w:r>
        <w:t xml:space="preserve">Senior Military Officer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 Germany Munich</dc:title>
  <dc:creator/>
  <dc:language>en</dc:language>
  <cp:keywords/>
  <dcterms:created xsi:type="dcterms:W3CDTF">2026-10-10T01:24:29Z</dcterms:created>
  <dcterms:modified xsi:type="dcterms:W3CDTF">2026-10-10T01:24:29Z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