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Morocco Casablanca Military District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Reviewing Officer</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qualities, and operational effectiveness of a Military Officer stationed within the Morocco Casablanca region. The purpose of this evaluation is to provide a comprehensive analysis of the officer's contributions to the unit, adherence to military protocols, and ability to lead personnel in both routine and high-stress environments. The review is conducted in accordance with the standards set by the Moroccan Armed Forces and reflects the unique operational context of Casablanca, a strategic hub for military and logistical activities.</w:t>
      </w:r>
    </w:p>
    <w:bookmarkEnd w:id="21"/>
    <w:bookmarkStart w:id="22" w:name="background-and-context"/>
    <w:p>
      <w:pPr>
        <w:pStyle w:val="Heading2"/>
      </w:pPr>
      <w:r>
        <w:t xml:space="preserve">2. Background and Context</w:t>
      </w:r>
    </w:p>
    <w:p>
      <w:pPr>
        <w:pStyle w:val="FirstParagraph"/>
      </w:pPr>
      <w:r>
        <w:t xml:space="preserve">The Military Officer under review has been serving in the Casablanca Military District for the past two years. Casablanca, as a major economic and logistical center in Morocco, presents unique challenges and opportunities for military personnel. The officer has been involved in various operations, including security coordination, logistical support, and community engagement initiatives. This report evaluates the officer's performance in these areas, taking into account the specific demands of the region and the expectations of the Moroccan military hierarchy.</w:t>
      </w:r>
    </w:p>
    <w:bookmarkEnd w:id="22"/>
    <w:bookmarkStart w:id="23" w:name="leadership-and-command"/>
    <w:p>
      <w:pPr>
        <w:pStyle w:val="Heading2"/>
      </w:pPr>
      <w:r>
        <w:t xml:space="preserve">3. Leadership and Command</w:t>
      </w:r>
    </w:p>
    <w:p>
      <w:pPr>
        <w:pStyle w:val="FirstParagraph"/>
      </w:pPr>
      <w:r>
        <w:t xml:space="preserve">The officer has demonstrated strong leadership qualities, consistently inspiring confidence among subordinates. Their ability to make decisive decisions under pressure has been particularly notable during joint exercises and emergency response scenarios in Casablanca. The officer has fostered a culture of discipline and professionalism within the unit, ensuring that all personnel adhere to the highest standards of conduct. Furthermore, their emphasis on teamwork and collaboration has strengthened unit cohesion, which is critical for maintaining operational readiness in a dynamic environment like Morocco Casablanca.</w:t>
      </w:r>
    </w:p>
    <w:bookmarkEnd w:id="23"/>
    <w:bookmarkStart w:id="24" w:name="operational-effectiveness"/>
    <w:p>
      <w:pPr>
        <w:pStyle w:val="Heading2"/>
      </w:pPr>
      <w:r>
        <w:t xml:space="preserve">4. Operational Effectiveness</w:t>
      </w:r>
    </w:p>
    <w:p>
      <w:pPr>
        <w:pStyle w:val="FirstParagraph"/>
      </w:pPr>
      <w:r>
        <w:t xml:space="preserve">In terms of operational effectiveness, the officer has excelled in planning and executing missions with precision. Their strategic thinking has been instrumental in optimizing resource allocation and improving response times during critical operations. The officer's familiarity with the local terrain and socio-political landscape of Casablanca has enabled them to navigate complex situations with ease. Additionally, their ability to coordinate with other military units and civilian authorities has enhanced the overall efficiency of operations in the region.</w:t>
      </w:r>
    </w:p>
    <w:bookmarkEnd w:id="24"/>
    <w:bookmarkStart w:id="25" w:name="adherence-to-military-protocols"/>
    <w:p>
      <w:pPr>
        <w:pStyle w:val="Heading2"/>
      </w:pPr>
      <w:r>
        <w:t xml:space="preserve">5. Adherence to Military Protocols</w:t>
      </w:r>
    </w:p>
    <w:p>
      <w:pPr>
        <w:pStyle w:val="FirstParagraph"/>
      </w:pPr>
      <w:r>
        <w:t xml:space="preserve">The officer has consistently demonstrated a thorough understanding of and adherence to military protocols. Their attention to detail ensures that all procedures are followed meticulously, minimizing the risk of errors or misunderstandings. This commitment to protocol is particularly important in a high-stakes environment like Morocco Casablanca, where even minor lapses can have significant consequences. The officer's dedication to maintaining order and discipline within the unit has been commendable.</w:t>
      </w:r>
    </w:p>
    <w:bookmarkEnd w:id="25"/>
    <w:bookmarkStart w:id="26" w:name="communication-and-interpersonal-skills"/>
    <w:p>
      <w:pPr>
        <w:pStyle w:val="Heading2"/>
      </w:pPr>
      <w:r>
        <w:t xml:space="preserve">6. Communication and Interpersonal Skills</w:t>
      </w:r>
    </w:p>
    <w:p>
      <w:pPr>
        <w:pStyle w:val="FirstParagraph"/>
      </w:pPr>
      <w:r>
        <w:t xml:space="preserve">Effective communication is a cornerstone of military success, and the officer has proven to be an excellent communicator. They have maintained open lines of communication with both superiors and subordinates, ensuring that information flows seamlessly throughout the chain of command. Their ability to convey complex instructions clearly and concisely has been particularly valuable during training exercises and operational briefings. Moreover, their interpersonal skills have enabled them to build strong relationships with local communities in Casablanca, fostering goodwill and cooperation.</w:t>
      </w:r>
    </w:p>
    <w:bookmarkEnd w:id="26"/>
    <w:bookmarkStart w:id="27" w:name="areas-for-improvement"/>
    <w:p>
      <w:pPr>
        <w:pStyle w:val="Heading2"/>
      </w:pPr>
      <w:r>
        <w:t xml:space="preserve">7. Areas for Improvement</w:t>
      </w:r>
    </w:p>
    <w:p>
      <w:pPr>
        <w:pStyle w:val="FirstParagraph"/>
      </w:pPr>
      <w:r>
        <w:t xml:space="preserve">While the officer's performance has been largely exemplary, there are areas where further development could enhance their effectiveness. For instance, increasing their proficiency in advanced technological tools used in modern military operations could improve their ability to leverage data-driven insights. Additionally, while their leadership style is effective, incorporating more adaptive strategies to address the evolving challenges of the Morocco Casablanca region could further strengthen their command capabilities.</w:t>
      </w:r>
    </w:p>
    <w:bookmarkEnd w:id="27"/>
    <w:bookmarkStart w:id="28" w:name="conclusion"/>
    <w:p>
      <w:pPr>
        <w:pStyle w:val="Heading2"/>
      </w:pPr>
      <w:r>
        <w:t xml:space="preserve">8. Conclusion</w:t>
      </w:r>
    </w:p>
    <w:p>
      <w:pPr>
        <w:pStyle w:val="FirstParagraph"/>
      </w:pPr>
      <w:r>
        <w:t xml:space="preserve">In conclusion, this Peer Review Report highlights the exceptional performance of the Military Officer in question. Their leadership, operational effectiveness, and adherence to military protocols have made them a valuable asset to the Morocco Casablanca Military District. With continued focus on areas for improvement, the officer is well-positioned to take on greater responsibilities and contribute even more significantly to the mission of the Moroccan Armed Forces. This evaluation underscores their commitment to excellence and their ability to thrive in the unique operational environment of Casablanca.</w:t>
      </w:r>
    </w:p>
    <w:bookmarkEnd w:id="28"/>
    <w:p>
      <w:pPr>
        <w:pStyle w:val="BodyText"/>
      </w:pPr>
      <w:r>
        <w:rPr>
          <w:bCs/>
          <w:b/>
        </w:rPr>
        <w:t xml:space="preserve">Reviewed by:</w:t>
      </w:r>
    </w:p>
    <w:p>
      <w:pPr>
        <w:pStyle w:val="BodyText"/>
      </w:pPr>
      <w:r>
        <w:t xml:space="preserve">Senior Reviewing Officer</w:t>
      </w:r>
    </w:p>
    <w:p>
      <w:pPr>
        <w:pStyle w:val="BodyText"/>
      </w:pPr>
      <w:r>
        <w:t xml:space="preserve">Morocco Casablanca Military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