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Evaluation</w:t>
      </w:r>
    </w:p>
    <w:bookmarkStart w:id="21" w:name="peer-review-report"/>
    <w:p>
      <w:pPr>
        <w:pStyle w:val="Heading1"/>
      </w:pPr>
      <w:r>
        <w:t xml:space="preserve">Peer Review Report</w:t>
      </w:r>
    </w:p>
    <w:bookmarkStart w:id="20" w:name="military-officer-evaluation"/>
    <w:p>
      <w:pPr>
        <w:pStyle w:val="Heading2"/>
      </w:pPr>
      <w:r>
        <w:t xml:space="preserve">Military Officer Evaluation</w:t>
      </w:r>
    </w:p>
    <w:p>
      <w:pPr>
        <w:pStyle w:val="FirstParagraph"/>
      </w:pPr>
      <w:r>
        <w:t xml:space="preserve">Location: Russia, Saint Petersburg</w:t>
      </w:r>
    </w:p>
    <w:p>
      <w:pPr>
        <w:pStyle w:val="BodyText"/>
      </w:pPr>
      <w:r>
        <w:t xml:space="preserve">Date: October 2023</w:t>
      </w:r>
    </w:p>
    <w:bookmarkEnd w:id="20"/>
    <w:bookmarkEnd w:id="21"/>
    <w:bookmarkStart w:id="22" w:name="introduction"/>
    <w:p>
      <w:pPr>
        <w:pStyle w:val="Heading3"/>
      </w:pPr>
      <w:r>
        <w:t xml:space="preserve">1. Introduction</w:t>
      </w:r>
    </w:p>
    <w:p>
      <w:pPr>
        <w:pStyle w:val="FirstParagraph"/>
      </w:pPr>
      <w:r>
        <w:t xml:space="preserve">This Peer Review Report has been prepared to evaluate the professional performance, leadership capabilities, and overall conduct of a Military Officer stationed in Russia, specifically within the strategic region of Saint Petersburg. The purpose of this document is to provide a comprehensive assessment based on peer observations, operational performance, and adherence to military standards. Saint Petersburg, as a historically significant and strategically vital city, demands a high level of professionalism, discipline, and strategic acumen from its military personnel. This report aims to reflect the officer's ability to meet these expectations while contributing effectively to the broader objectives of the armed forces.</w:t>
      </w:r>
    </w:p>
    <w:bookmarkEnd w:id="22"/>
    <w:bookmarkStart w:id="23" w:name="officer-profile"/>
    <w:p>
      <w:pPr>
        <w:pStyle w:val="Heading3"/>
      </w:pPr>
      <w:r>
        <w:t xml:space="preserve">2. Officer Profile</w:t>
      </w:r>
    </w:p>
    <w:p>
      <w:pPr>
        <w:pStyle w:val="FirstParagraph"/>
      </w:pPr>
      <w:r>
        <w:t xml:space="preserve">The subject of this Peer Review Report is a Military Officer currently serving in a leadership capacity within the Saint Petersburg military district. The officer holds a rank that requires significant responsibility, including command over personnel, coordination of operations, and implementation of strategic directives. The officer's role involves close collaboration with both local and national military authorities, as well as engagement with civilian stakeholders when necessary. The evaluation period covers the last twelve months, during which the officer has been actively involved in various military exercises, training programs, and operational deployments.</w:t>
      </w:r>
    </w:p>
    <w:bookmarkEnd w:id="23"/>
    <w:bookmarkStart w:id="24" w:name="leadership-and-command-abilities"/>
    <w:p>
      <w:pPr>
        <w:pStyle w:val="Heading3"/>
      </w:pPr>
      <w:r>
        <w:t xml:space="preserve">3. Leadership and Command Abilities</w:t>
      </w:r>
    </w:p>
    <w:p>
      <w:pPr>
        <w:pStyle w:val="FirstParagraph"/>
      </w:pPr>
      <w:r>
        <w:t xml:space="preserve">One of the primary areas assessed in this Peer Review Report is the officer's leadership and command abilities. The officer has demonstrated strong leadership qualities, consistently inspiring confidence among subordinates and peers alike. In the context of Saint Petersburg, where military operations often intersect with complex urban environments and historical significance, the officer has shown an ability to adapt leadership styles to suit different scenarios. This includes maintaining discipline while fostering a positive command climate that encourages initiative and professionalism.</w:t>
      </w:r>
    </w:p>
    <w:p>
      <w:pPr>
        <w:pStyle w:val="BodyText"/>
      </w:pPr>
      <w:r>
        <w:t xml:space="preserve">The officer's decision-making process has been noted for its clarity and decisiveness, particularly during high-pressure situations. Peers have observed that the officer remains calm under stress, effectively communicates orders, and ensures that all team members understand their roles and responsibilities. This is especially critical in Saint Petersburg, where rapid response capabilities and precise execution are paramount.</w:t>
      </w:r>
    </w:p>
    <w:bookmarkEnd w:id="24"/>
    <w:bookmarkStart w:id="25" w:name="operational-performance"/>
    <w:p>
      <w:pPr>
        <w:pStyle w:val="Heading3"/>
      </w:pPr>
      <w:r>
        <w:t xml:space="preserve">4. Operational Performance</w:t>
      </w:r>
    </w:p>
    <w:p>
      <w:pPr>
        <w:pStyle w:val="FirstParagraph"/>
      </w:pPr>
      <w:r>
        <w:t xml:space="preserve">The operational performance of the Military Officer has been evaluated based on participation in military exercises, training programs, and real-world deployments. The officer has consistently met or exceeded performance standards, demonstrating a thorough understanding of tactical and strategic principles. In Saint Petersburg, where military readiness is closely monitored due to the city's geopolitical importance, the officer's contributions have been particularly noteworthy.</w:t>
      </w:r>
    </w:p>
    <w:p>
      <w:pPr>
        <w:pStyle w:val="BodyText"/>
      </w:pPr>
      <w:r>
        <w:t xml:space="preserve">The officer has played a key role in several joint exercises involving multiple branches of the armed forces. These exercises have tested the officer's ability to coordinate complex operations, manage resources efficiently, and maintain situational awareness. Peers have praised the officer's attention to detail and commitment to excellence, which have resulted in successful outcomes and enhanced operational readiness.</w:t>
      </w:r>
    </w:p>
    <w:bookmarkEnd w:id="25"/>
    <w:bookmarkStart w:id="26" w:name="professional-conduct-and-discipline"/>
    <w:p>
      <w:pPr>
        <w:pStyle w:val="Heading3"/>
      </w:pPr>
      <w:r>
        <w:t xml:space="preserve">5. Professional Conduct and Discipline</w:t>
      </w:r>
    </w:p>
    <w:p>
      <w:pPr>
        <w:pStyle w:val="FirstParagraph"/>
      </w:pPr>
      <w:r>
        <w:t xml:space="preserve">Professional conduct and discipline are fundamental aspects of military service, and this Peer Review Report highlights the officer's exemplary behavior in these areas. The officer has consistently adhered to military regulations, codes of conduct, and ethical standards. In Saint Petersburg, where the military maintains a visible presence and interacts with the public, the officer's conduct has reflected positively on the armed forces.</w:t>
      </w:r>
    </w:p>
    <w:p>
      <w:pPr>
        <w:pStyle w:val="BodyText"/>
      </w:pPr>
      <w:r>
        <w:t xml:space="preserve">The officer has been recognized for maintaining a high level of integrity, honesty, and accountability. Peers have noted that the officer leads by example, setting a standard for others to follow. This includes punctuality, proper uniform appearance, and respectful interactions with both military personnel and civilians. The officer's commitment to discipline has contributed to a cohesive and motivated unit.</w:t>
      </w:r>
    </w:p>
    <w:bookmarkEnd w:id="26"/>
    <w:bookmarkStart w:id="27" w:name="communication-and-interpersonal-skills"/>
    <w:p>
      <w:pPr>
        <w:pStyle w:val="Heading3"/>
      </w:pPr>
      <w:r>
        <w:t xml:space="preserve">6. Communication and Interpersonal Skills</w:t>
      </w:r>
    </w:p>
    <w:p>
      <w:pPr>
        <w:pStyle w:val="FirstParagraph"/>
      </w:pPr>
      <w:r>
        <w:t xml:space="preserve">Effective communication is essential for a Military Officer, particularly in a diverse and dynamic environment like Saint Petersburg. The officer has demonstrated strong communication skills, both verbal and written, ensuring that information is conveyed clearly and accurately. This includes briefing subordinates, reporting to superiors, and coordinating with allied units.</w:t>
      </w:r>
    </w:p>
    <w:p>
      <w:pPr>
        <w:pStyle w:val="BodyText"/>
      </w:pPr>
      <w:r>
        <w:t xml:space="preserve">The officer's interpersonal skills have also been highlighted as a strength. Peers have observed that the officer builds positive relationships with colleagues, fosters teamwork, and resolves conflicts constructively. This ability to connect with others has enhanced unit cohesion and morale, which are critical factors in maintaining operational effectiveness.</w:t>
      </w:r>
    </w:p>
    <w:bookmarkEnd w:id="27"/>
    <w:bookmarkStart w:id="28" w:name="areas-for-improvement"/>
    <w:p>
      <w:pPr>
        <w:pStyle w:val="Heading3"/>
      </w:pPr>
      <w:r>
        <w:t xml:space="preserve">7. Areas for Improvement</w:t>
      </w:r>
    </w:p>
    <w:p>
      <w:pPr>
        <w:pStyle w:val="FirstParagraph"/>
      </w:pPr>
      <w:r>
        <w:t xml:space="preserve">While the officer's performance has been largely commendable, this Peer Review Report identifies a few areas for improvement. One area is the need for further development in advanced strategic planning, particularly in scenarios involving multi-domain operations. Additionally, the officer could benefit from enhanced training in cyber warfare and information operations, which are increasingly relevant in modern military contexts.</w:t>
      </w:r>
    </w:p>
    <w:p>
      <w:pPr>
        <w:pStyle w:val="BodyText"/>
      </w:pPr>
      <w:r>
        <w:t xml:space="preserve">Another area for improvement is the delegation of tasks. While the officer is highly capable, there are instances where taking on too many responsibilities has led to increased workload and potential burnout. Learning to delegate more effectively will not only improve efficiency but also provide opportunities for subordinates to develop their skills.</w:t>
      </w:r>
    </w:p>
    <w:bookmarkEnd w:id="28"/>
    <w:bookmarkStart w:id="29" w:name="conclusion"/>
    <w:p>
      <w:pPr>
        <w:pStyle w:val="Heading3"/>
      </w:pPr>
      <w:r>
        <w:t xml:space="preserve">8. Conclusion</w:t>
      </w:r>
    </w:p>
    <w:p>
      <w:pPr>
        <w:pStyle w:val="FirstParagraph"/>
      </w:pPr>
      <w:r>
        <w:t xml:space="preserve">In conclusion, this Peer Review Report provides a thorough evaluation of the Military Officer's performance in Saint Petersburg, Russia. The officer has demonstrated strong leadership, operational competence, professional conduct, and communication skills. While there are areas for improvement, the officer's overall contributions have been significant and positive. This report recommends continued support and development opportunities to further enhance the officer's capabilities and ensure sustained excellence in service.</w:t>
      </w:r>
    </w:p>
    <w:bookmarkEnd w:id="29"/>
    <w:p>
      <w:pPr>
        <w:pStyle w:val="BodyText"/>
      </w:pPr>
      <w:r>
        <w:t xml:space="preserve">Prepared by:</w:t>
      </w:r>
    </w:p>
    <w:p>
      <w:pPr>
        <w:pStyle w:val="BodyText"/>
      </w:pPr>
      <w:r>
        <w:t xml:space="preserve">Peer Review Committee</w:t>
      </w:r>
    </w:p>
    <w:p>
      <w:pPr>
        <w:pStyle w:val="BodyText"/>
      </w:pPr>
      <w:r>
        <w:t xml:space="preserve">Military District, Saint Petersburg,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Evaluation</dc:title>
  <dc:creator/>
  <dc:language>en</dc:language>
  <cp:keywords/>
  <dcterms:created xsi:type="dcterms:W3CDTF">2026-10-10T03:21:43Z</dcterms:created>
  <dcterms:modified xsi:type="dcterms:W3CDTF">2026-10-10T03:21:43Z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