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qualities, and professional conduct of a Military Officer stationed in South Africa Johannesburg. The review aims to provide an objective evaluation based on peer observations, operational effectiveness, and adherence to military standards. The Johannesburg region, being a critical hub for defense operations and strategic planning, demands a high level of professionalism and competence from its military personnel. This report will highlight key areas of strength, areas for improvement, and recommendations for future development.</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Officer</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w:t>
            </w:r>
          </w:p>
        </w:tc>
        <w:tc>
          <w:tcPr/>
          <w:p>
            <w:pPr>
              <w:pStyle w:val="Compact"/>
              <w:jc w:val="left"/>
            </w:pPr>
            <w:r>
              <w:t xml:space="preserve">[Unit Name]</w:t>
            </w:r>
          </w:p>
        </w:tc>
      </w:tr>
      <w:tr>
        <w:tc>
          <w:tcPr/>
          <w:p>
            <w:pPr>
              <w:pStyle w:val="Compact"/>
              <w:jc w:val="left"/>
            </w:pPr>
            <w:r>
              <w:t xml:space="preserve">Location</w:t>
            </w:r>
          </w:p>
        </w:tc>
        <w:tc>
          <w:tcPr/>
          <w:p>
            <w:pPr>
              <w:pStyle w:val="Compact"/>
              <w:jc w:val="left"/>
            </w:pPr>
            <w:r>
              <w:t xml:space="preserve">South Africa Johannesburg</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[List of Peer Reviewers]</w:t>
            </w:r>
          </w:p>
        </w:tc>
      </w:tr>
    </w:tbl>
    <w:bookmarkEnd w:id="22"/>
    <w:bookmarkStart w:id="23" w:name="operational-performance"/>
    <w:p>
      <w:pPr>
        <w:pStyle w:val="Heading2"/>
      </w:pPr>
      <w:r>
        <w:t xml:space="preserve">3. Operational Performance</w:t>
      </w:r>
    </w:p>
    <w:p>
      <w:pPr>
        <w:pStyle w:val="FirstParagraph"/>
      </w:pPr>
      <w:r>
        <w:t xml:space="preserve">The Military Officer under review has demonstrated a strong commitment to operational excellence in South Africa Johannesburg. Their ability to plan and execute missions with precision has been commendable. The officer has shown proficiency in utilizing modern military technologies and strategies, which are essential for maintaining security in a dynamic urban environment like Johannesburg.</w:t>
      </w:r>
    </w:p>
    <w:p>
      <w:pPr>
        <w:pStyle w:val="BodyText"/>
      </w:pPr>
      <w:r>
        <w:t xml:space="preserve">Key achievements during the review period include:</w:t>
      </w:r>
    </w:p>
    <w:p>
      <w:pPr>
        <w:numPr>
          <w:ilvl w:val="0"/>
          <w:numId w:val="1001"/>
        </w:numPr>
        <w:pStyle w:val="Compact"/>
      </w:pPr>
      <w:r>
        <w:t xml:space="preserve">Successful coordination of joint operations with local law enforcement agencies.</w:t>
      </w:r>
    </w:p>
    <w:p>
      <w:pPr>
        <w:numPr>
          <w:ilvl w:val="0"/>
          <w:numId w:val="1001"/>
        </w:numPr>
        <w:pStyle w:val="Compact"/>
      </w:pPr>
      <w:r>
        <w:t xml:space="preserve">Effective management of resources during high-stakes missions.</w:t>
      </w:r>
    </w:p>
    <w:p>
      <w:pPr>
        <w:numPr>
          <w:ilvl w:val="0"/>
          <w:numId w:val="1001"/>
        </w:numPr>
        <w:pStyle w:val="Compact"/>
      </w:pPr>
      <w:r>
        <w:t xml:space="preserve">Implementation of innovative training programs to enhance unit readiness.</w:t>
      </w:r>
    </w:p>
    <w:p>
      <w:pPr>
        <w:pStyle w:val="FirstParagraph"/>
      </w:pPr>
      <w:r>
        <w:t xml:space="preserve">However, there are areas where improvement is needed. For instance, the officer could benefit from enhancing their communication skills when dealing with diverse stakeholders, including civilian authorities and international partners.</w:t>
      </w:r>
    </w:p>
    <w:bookmarkEnd w:id="23"/>
    <w:bookmarkStart w:id="24" w:name="leadership-and-team-management"/>
    <w:p>
      <w:pPr>
        <w:pStyle w:val="Heading2"/>
      </w:pPr>
      <w:r>
        <w:t xml:space="preserve">4. Leadership and Team Management</w:t>
      </w:r>
    </w:p>
    <w:p>
      <w:pPr>
        <w:pStyle w:val="FirstParagraph"/>
      </w:pPr>
      <w:r>
        <w:t xml:space="preserve">Leadership is a critical aspect of a Military Officer's role, especially in a bustling city like Johannesburg. The officer has exhibited strong leadership qualities, inspiring confidence and respect among subordinates. Their ability to motivate teams and foster a collaborative environment has been particularly noteworthy.</w:t>
      </w:r>
    </w:p>
    <w:p>
      <w:pPr>
        <w:pStyle w:val="BodyText"/>
      </w:pPr>
      <w:r>
        <w:t xml:space="preserve">Strengths in leadership include:</w:t>
      </w:r>
    </w:p>
    <w:p>
      <w:pPr>
        <w:numPr>
          <w:ilvl w:val="0"/>
          <w:numId w:val="1002"/>
        </w:numPr>
        <w:pStyle w:val="Compact"/>
      </w:pPr>
      <w:r>
        <w:t xml:space="preserve">Clear articulation of mission objectives and expectations.</w:t>
      </w:r>
    </w:p>
    <w:p>
      <w:pPr>
        <w:numPr>
          <w:ilvl w:val="0"/>
          <w:numId w:val="1002"/>
        </w:numPr>
        <w:pStyle w:val="Compact"/>
      </w:pPr>
      <w:r>
        <w:t xml:space="preserve">Fair and consistent application of discipline.</w:t>
      </w:r>
    </w:p>
    <w:p>
      <w:pPr>
        <w:numPr>
          <w:ilvl w:val="0"/>
          <w:numId w:val="1002"/>
        </w:numPr>
        <w:pStyle w:val="Compact"/>
      </w:pPr>
      <w:r>
        <w:t xml:space="preserve">Proactive approach to resolving conflicts within the unit.</w:t>
      </w:r>
    </w:p>
    <w:p>
      <w:pPr>
        <w:pStyle w:val="FirstParagraph"/>
      </w:pPr>
      <w:r>
        <w:t xml:space="preserve">Areas for development:</w:t>
      </w:r>
    </w:p>
    <w:p>
      <w:pPr>
        <w:numPr>
          <w:ilvl w:val="0"/>
          <w:numId w:val="1003"/>
        </w:numPr>
        <w:pStyle w:val="Compact"/>
      </w:pPr>
      <w:r>
        <w:t xml:space="preserve">Encouraging greater autonomy among junior officers to promote leadership growth.</w:t>
      </w:r>
    </w:p>
    <w:p>
      <w:pPr>
        <w:numPr>
          <w:ilvl w:val="0"/>
          <w:numId w:val="1003"/>
        </w:numPr>
        <w:pStyle w:val="Compact"/>
      </w:pPr>
      <w:r>
        <w:t xml:space="preserve">Providing more constructive feedback to enhance individual performance.</w:t>
      </w:r>
    </w:p>
    <w:bookmarkEnd w:id="24"/>
    <w:bookmarkStart w:id="25" w:name="professional-conduct-and-ethics"/>
    <w:p>
      <w:pPr>
        <w:pStyle w:val="Heading2"/>
      </w:pPr>
      <w:r>
        <w:t xml:space="preserve">5. Professional Conduct and Ethics</w:t>
      </w:r>
    </w:p>
    <w:p>
      <w:pPr>
        <w:pStyle w:val="FirstParagraph"/>
      </w:pPr>
      <w:r>
        <w:t xml:space="preserve">The Military Officer has maintained a high standard of professional conduct throughout the review period. Their adherence to ethical guidelines and military codes of conduct has been exemplary. In South Africa Johannesburg, where military operations often intersect with civilian life, maintaining integrity and transparency is paramount. The officer has consistently demonstrated these values, earning the trust of both peers and the local community.</w:t>
      </w:r>
    </w:p>
    <w:p>
      <w:pPr>
        <w:pStyle w:val="BodyText"/>
      </w:pPr>
      <w:r>
        <w:t xml:space="preserve">Notable aspects of their professional conduct include:</w:t>
      </w:r>
    </w:p>
    <w:p>
      <w:pPr>
        <w:numPr>
          <w:ilvl w:val="0"/>
          <w:numId w:val="1004"/>
        </w:numPr>
        <w:pStyle w:val="Compact"/>
      </w:pPr>
      <w:r>
        <w:t xml:space="preserve">Upholding confidentiality in sensitive operations.</w:t>
      </w:r>
    </w:p>
    <w:p>
      <w:pPr>
        <w:numPr>
          <w:ilvl w:val="0"/>
          <w:numId w:val="1004"/>
        </w:numPr>
        <w:pStyle w:val="Compact"/>
      </w:pPr>
      <w:r>
        <w:t xml:space="preserve">Respecting cultural diversity within the unit and the broader community.</w:t>
      </w:r>
    </w:p>
    <w:p>
      <w:pPr>
        <w:numPr>
          <w:ilvl w:val="0"/>
          <w:numId w:val="1004"/>
        </w:numPr>
        <w:pStyle w:val="Compact"/>
      </w:pPr>
      <w:r>
        <w:t xml:space="preserve">Acting as a role model for ethical behavior.</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continued development of the Military Officer:</w:t>
      </w:r>
    </w:p>
    <w:p>
      <w:pPr>
        <w:numPr>
          <w:ilvl w:val="0"/>
          <w:numId w:val="1005"/>
        </w:numPr>
        <w:pStyle w:val="Compact"/>
      </w:pPr>
      <w:r>
        <w:t xml:space="preserve">Participate in advanced leadership training programs to further enhance managerial skills.</w:t>
      </w:r>
    </w:p>
    <w:p>
      <w:pPr>
        <w:numPr>
          <w:ilvl w:val="0"/>
          <w:numId w:val="1005"/>
        </w:numPr>
        <w:pStyle w:val="Compact"/>
      </w:pPr>
      <w:r>
        <w:t xml:space="preserve">Engage in cross-cultural communication workshops to improve interactions with diverse stakeholders.</w:t>
      </w:r>
    </w:p>
    <w:p>
      <w:pPr>
        <w:numPr>
          <w:ilvl w:val="0"/>
          <w:numId w:val="1005"/>
        </w:numPr>
        <w:pStyle w:val="Compact"/>
      </w:pPr>
      <w:r>
        <w:t xml:space="preserve">Take on mentorship roles to guide junior officers and promote leadership development within the unit.</w:t>
      </w:r>
    </w:p>
    <w:p>
      <w:pPr>
        <w:numPr>
          <w:ilvl w:val="0"/>
          <w:numId w:val="1005"/>
        </w:numPr>
        <w:pStyle w:val="Compact"/>
      </w:pPr>
      <w:r>
        <w:t xml:space="preserve">Explore opportunities for international collaboration to broaden strategic perspectives.</w:t>
      </w:r>
    </w:p>
    <w:bookmarkEnd w:id="26"/>
    <w:bookmarkStart w:id="27" w:name="conclusion"/>
    <w:p>
      <w:pPr>
        <w:pStyle w:val="Heading2"/>
      </w:pPr>
      <w:r>
        <w:t xml:space="preserve">7. Conclusion</w:t>
      </w:r>
    </w:p>
    <w:p>
      <w:pPr>
        <w:pStyle w:val="FirstParagraph"/>
      </w:pPr>
      <w:r>
        <w:t xml:space="preserve">In conclusion, the Military Officer under review has demonstrated a high level of competence, leadership, and professionalism in their role within South Africa Johannesburg. While there are areas for improvement, their overall performance has been commendable. By addressing the identified areas for development, the officer can continue to excel and contribute effectively to the defense and security objectives of the region.</w:t>
      </w:r>
    </w:p>
    <w:bookmarkEnd w:id="27"/>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South Africa Johannesburg</dc:title>
  <dc:creator/>
  <dc:language>en</dc:language>
  <cp:keywords/>
  <dcterms:created xsi:type="dcterms:W3CDTF">2026-10-10T08:15:32Z</dcterms:created>
  <dcterms:modified xsi:type="dcterms:W3CDTF">2026-10-10T08:15:32Z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