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Military</w:t>
      </w:r>
      <w:r>
        <w:t xml:space="preserve"> </w:t>
      </w:r>
      <w:r>
        <w:t xml:space="preserve">Officer</w:t>
      </w:r>
      <w:r>
        <w:t xml:space="preserve"> </w:t>
      </w:r>
      <w:r>
        <w:t xml:space="preserve">-</w:t>
      </w:r>
      <w:r>
        <w:t xml:space="preserve"> </w:t>
      </w:r>
      <w:r>
        <w:t xml:space="preserve">Spain</w:t>
      </w:r>
      <w:r>
        <w:t xml:space="preserve"> </w:t>
      </w:r>
      <w:r>
        <w:t xml:space="preserve">Barcelona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Military Officer Performance Evaluation</w:t>
      </w:r>
    </w:p>
    <w:p>
      <w:pPr>
        <w:pStyle w:val="BodyText"/>
      </w:pPr>
      <w:r>
        <w:rPr>
          <w:bCs/>
          <w:b/>
        </w:rPr>
        <w:t xml:space="preserve">Location:</w:t>
      </w:r>
      <w:r>
        <w:t xml:space="preserve"> </w:t>
      </w:r>
      <w:r>
        <w:t xml:space="preserve">Spain Barcelona</w:t>
      </w:r>
    </w:p>
    <w:p>
      <w:pPr>
        <w:pStyle w:val="BodyText"/>
      </w:pPr>
      <w:r>
        <w:rPr>
          <w:bCs/>
          <w:b/>
        </w:rPr>
        <w:t xml:space="preserve">Date:</w:t>
      </w:r>
      <w:r>
        <w:t xml:space="preserve"> </w:t>
      </w:r>
      <w:r>
        <w:t xml:space="preserve">October 10, 2023</w:t>
      </w:r>
    </w:p>
    <w:bookmarkEnd w:id="20"/>
    <w:bookmarkStart w:id="21" w:name="introduction"/>
    <w:p>
      <w:pPr>
        <w:pStyle w:val="Heading2"/>
      </w:pPr>
      <w:r>
        <w:t xml:space="preserve">1. Introduction</w:t>
      </w:r>
    </w:p>
    <w:p>
      <w:pPr>
        <w:pStyle w:val="FirstParagraph"/>
      </w:pPr>
      <w:r>
        <w:t xml:space="preserve">This Peer Review Report has been prepared to assess the performance, leadership qualities, and operational effectiveness of a Military Officer stationed in Spain Barcelona. The purpose of this evaluation is to provide a comprehensive analysis of the officer's contributions to the unit, their adherence to military protocols, and their ability to lead and inspire subordinates in a dynamic operational environment. The review process involves input from peers, superiors, and subordinates to ensure a balanced and objective assessment.</w:t>
      </w:r>
    </w:p>
    <w:bookmarkEnd w:id="21"/>
    <w:bookmarkStart w:id="22" w:name="background-information"/>
    <w:p>
      <w:pPr>
        <w:pStyle w:val="Heading2"/>
      </w:pPr>
      <w:r>
        <w:t xml:space="preserve">2. Background Information</w:t>
      </w:r>
    </w:p>
    <w:p>
      <w:pPr>
        <w:pStyle w:val="FirstParagraph"/>
      </w:pPr>
      <w:r>
        <w:t xml:space="preserve">The Military Officer under review has been serving in Spain Barcelona for the past two years, primarily focusing on strategic planning, operational coordination, and personnel management. The officer's role is critical in maintaining the readiness and effectiveness of the unit, particularly in response to regional security challenges and international cooperation initiatives. The evaluation period covers the last twelve months, during which the officer has been involved in several key operations and training exercises.</w:t>
      </w:r>
    </w:p>
    <w:bookmarkEnd w:id="22"/>
    <w:bookmarkStart w:id="23" w:name="leadership-and-command"/>
    <w:p>
      <w:pPr>
        <w:pStyle w:val="Heading2"/>
      </w:pPr>
      <w:r>
        <w:t xml:space="preserve">3. Leadership and Command</w:t>
      </w:r>
    </w:p>
    <w:p>
      <w:pPr>
        <w:pStyle w:val="FirstParagraph"/>
      </w:pPr>
      <w:r>
        <w:t xml:space="preserve">The Military Officer demonstrates exceptional leadership skills, consistently inspiring confidence and respect among peers and subordinates. Their ability to make decisive decisions under pressure is commendable, as evidenced by their performance during recent joint exercises with allied forces in Spain Barcelona. The officer's leadership style is characterized by clear communication, fairness, and a commitment to the well-being of their team. They have successfully fostered a culture of accountability and professionalism within the unit.</w:t>
      </w:r>
    </w:p>
    <w:bookmarkEnd w:id="23"/>
    <w:bookmarkStart w:id="24" w:name="operational-effectiveness"/>
    <w:p>
      <w:pPr>
        <w:pStyle w:val="Heading2"/>
      </w:pPr>
      <w:r>
        <w:t xml:space="preserve">4. Operational Effectiveness</w:t>
      </w:r>
    </w:p>
    <w:p>
      <w:pPr>
        <w:pStyle w:val="FirstParagraph"/>
      </w:pPr>
      <w:r>
        <w:t xml:space="preserve">In terms of operational effectiveness, the Military Officer has shown a high level of competence and strategic thinking. They have played a pivotal role in planning and executing several missions, ensuring that objectives are met efficiently and with minimal risk. The officer's ability to adapt to changing circumstances and integrate new technologies into operations has significantly enhanced the unit's capabilities. Their contributions to the development of contingency plans for potential security threats in Spain Barcelona have been particularly noteworthy.</w:t>
      </w:r>
    </w:p>
    <w:bookmarkEnd w:id="24"/>
    <w:bookmarkStart w:id="25" w:name="professional-development-and-training"/>
    <w:p>
      <w:pPr>
        <w:pStyle w:val="Heading2"/>
      </w:pPr>
      <w:r>
        <w:t xml:space="preserve">5. Professional Development and Training</w:t>
      </w:r>
    </w:p>
    <w:p>
      <w:pPr>
        <w:pStyle w:val="FirstParagraph"/>
      </w:pPr>
      <w:r>
        <w:t xml:space="preserve">The Military Officer is committed to continuous professional development and has actively participated in various training programs and workshops. They have demonstrated a strong understanding of military doctrine and have applied this knowledge effectively in practical scenarios. The officer's efforts to stay updated with the latest advancements in military technology and tactics have been instrumental in maintaining the unit's operational readiness. Additionally, they have mentored junior officers, contributing to the overall growth and development of the team.</w:t>
      </w:r>
    </w:p>
    <w:bookmarkEnd w:id="25"/>
    <w:bookmarkStart w:id="26" w:name="interpersonal-skills-and-teamwork"/>
    <w:p>
      <w:pPr>
        <w:pStyle w:val="Heading2"/>
      </w:pPr>
      <w:r>
        <w:t xml:space="preserve">6. Interpersonal Skills and Teamwork</w:t>
      </w:r>
    </w:p>
    <w:p>
      <w:pPr>
        <w:pStyle w:val="FirstParagraph"/>
      </w:pPr>
      <w:r>
        <w:t xml:space="preserve">The Military Officer exhibits excellent interpersonal skills, building strong relationships with colleagues, superiors, and external stakeholders. Their ability to collaborate effectively with other units and agencies in Spain Barcelona has facilitated seamless coordination and enhanced operational outcomes. The officer's approachable demeanor and willingness to listen to diverse perspectives have created a positive and inclusive work environment. They have also been recognized for their conflict resolution skills, successfully mediating disputes and fostering unity within the team.</w:t>
      </w:r>
    </w:p>
    <w:bookmarkEnd w:id="26"/>
    <w:bookmarkStart w:id="27" w:name="areas-for-improvement"/>
    <w:p>
      <w:pPr>
        <w:pStyle w:val="Heading2"/>
      </w:pPr>
      <w:r>
        <w:t xml:space="preserve">7. Areas for Improvement</w:t>
      </w:r>
    </w:p>
    <w:p>
      <w:pPr>
        <w:pStyle w:val="FirstParagraph"/>
      </w:pPr>
      <w:r>
        <w:t xml:space="preserve">While the Military Officer has performed admirably, there are areas where further improvement is recommended. One area is the delegation of tasks; while the officer is highly capable, there is an opportunity to empower subordinates by entrusting them with more responsibilities. This would not only enhance their professional growth but also allow the officer to focus on higher-level strategic planning. Additionally, the officer could benefit from further training in advanced leadership techniques to refine their command style and adapt to evolving military challenges.</w:t>
      </w:r>
    </w:p>
    <w:bookmarkEnd w:id="27"/>
    <w:bookmarkStart w:id="28" w:name="conclusion"/>
    <w:p>
      <w:pPr>
        <w:pStyle w:val="Heading2"/>
      </w:pPr>
      <w:r>
        <w:t xml:space="preserve">8. Conclusion</w:t>
      </w:r>
    </w:p>
    <w:p>
      <w:pPr>
        <w:pStyle w:val="FirstParagraph"/>
      </w:pPr>
      <w:r>
        <w:t xml:space="preserve">In conclusion, the Military Officer under review has demonstrated outstanding performance, leadership, and dedication during their service in Spain Barcelona. Their contributions to the unit's operational success and their commitment to professional excellence are highly commendable. With continued focus on the identified areas for improvement, the officer is well-positioned to take on greater responsibilities and make even more significant contributions to the military organization. This Peer Review Report serves as a testament to their capabilities and potential for future growth.</w:t>
      </w:r>
    </w:p>
    <w:bookmarkEnd w:id="28"/>
    <w:p>
      <w:pPr>
        <w:pStyle w:val="BodyText"/>
      </w:pPr>
      <w:r>
        <w:rPr>
          <w:bCs/>
          <w:b/>
        </w:rPr>
        <w:t xml:space="preserve">Reviewed by:</w:t>
      </w:r>
    </w:p>
    <w:p>
      <w:pPr>
        <w:pStyle w:val="BodyText"/>
      </w:pPr>
      <w:r>
        <w:t xml:space="preserve">Major John Doe</w:t>
      </w:r>
    </w:p>
    <w:p>
      <w:pPr>
        <w:pStyle w:val="BodyText"/>
      </w:pPr>
      <w:r>
        <w:t xml:space="preserve">Senior Military Officer</w:t>
      </w:r>
    </w:p>
    <w:p>
      <w:pPr>
        <w:pStyle w:val="BodyText"/>
      </w:pPr>
      <w:r>
        <w:t xml:space="preserve">Spain Barcelona Command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Military Officer - Spain Barcelona</dc:title>
  <dc:creator/>
  <dc:language>en</dc:language>
  <cp:keywords/>
  <dcterms:created xsi:type="dcterms:W3CDTF">2026-10-10T04:22:42Z</dcterms:created>
  <dcterms:modified xsi:type="dcterms:W3CDTF">2026-10-10T04:22:42Z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