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[Insert Date]</w:t>
      </w:r>
    </w:p>
    <w:bookmarkEnd w:id="20"/>
    <w:bookmarkStart w:id="21" w:name="introduction"/>
    <w:p>
      <w:pPr>
        <w:pStyle w:val="Heading2"/>
      </w:pPr>
      <w:r>
        <w:t xml:space="preserve">Introduction</w:t>
      </w:r>
    </w:p>
    <w:p>
      <w:pPr>
        <w:pStyle w:val="FirstParagraph"/>
      </w:pPr>
      <w:r>
        <w:t xml:space="preserve">This Peer Review Report has been prepared to assess the performance, leadership qualities, and professional conduct of a Military Officer stationed in United Kingdom London. The purpose of this evaluation is to provide a comprehensive analysis of the officer's capabilities, contributions, and areas for improvement within the context of their role and responsibilities. This report adheres to the standards and expectations set by the British Armed Forces and reflects the unique operational environment of London, a city of strategic importance both nationally and internationally.</w:t>
      </w:r>
    </w:p>
    <w:bookmarkEnd w:id="21"/>
    <w:bookmarkStart w:id="22" w:name="background-information"/>
    <w:p>
      <w:pPr>
        <w:pStyle w:val="Heading2"/>
      </w:pPr>
      <w:r>
        <w:t xml:space="preserve">Background Information</w:t>
      </w:r>
    </w:p>
    <w:p>
      <w:pPr>
        <w:pStyle w:val="FirstParagraph"/>
      </w:pPr>
      <w:r>
        <w:t xml:space="preserve">The Military Officer under review has been serving in a key leadership position within the United Kingdom London region for the past [insert duration]. Their responsibilities include overseeing operational planning, managing personnel, coordinating with local authorities, and ensuring the readiness of their unit to respond to a wide range of scenarios. The officer's role is critical in maintaining security, supporting civil authorities, and upholding the values of the British Armed Forces.</w:t>
      </w:r>
    </w:p>
    <w:bookmarkEnd w:id="22"/>
    <w:bookmarkStart w:id="23" w:name="leadership-and-command"/>
    <w:p>
      <w:pPr>
        <w:pStyle w:val="Heading2"/>
      </w:pPr>
      <w:r>
        <w:t xml:space="preserve">Leadership and Command</w:t>
      </w:r>
    </w:p>
    <w:p>
      <w:pPr>
        <w:pStyle w:val="FirstParagraph"/>
      </w:pPr>
      <w:r>
        <w:t xml:space="preserve">The officer has demonstrated strong leadership qualities throughout their tenure in United Kingdom London. They have consistently shown the ability to inspire and motivate their team, fostering a culture of discipline, professionalism, and mutual respect. Their decision-making processes are characterized by clarity, decisiveness, and a thorough understanding of the operational context. The officer has effectively balanced the demands of military operations with the need to maintain positive relationships with local communities and stakeholders in London.</w:t>
      </w:r>
    </w:p>
    <w:p>
      <w:pPr>
        <w:pStyle w:val="BodyText"/>
      </w:pPr>
      <w:r>
        <w:t xml:space="preserve">One notable aspect of their leadership is their ability to adapt to the dynamic environment of the city. Whether managing routine operations or responding to unexpected challenges, the officer has exhibited resilience and strategic thinking. Their commitment to the welfare of their personnel is evident in their proactive approach to addressing concerns and providing support.</w:t>
      </w:r>
    </w:p>
    <w:bookmarkEnd w:id="23"/>
    <w:bookmarkStart w:id="24" w:name="operational-effectiveness"/>
    <w:p>
      <w:pPr>
        <w:pStyle w:val="Heading2"/>
      </w:pPr>
      <w:r>
        <w:t xml:space="preserve">Operational Effectiveness</w:t>
      </w:r>
    </w:p>
    <w:p>
      <w:pPr>
        <w:pStyle w:val="FirstParagraph"/>
      </w:pPr>
      <w:r>
        <w:t xml:space="preserve">In terms of operational effectiveness, the Military Officer has performed at a high standard. They have successfully planned and executed a variety of missions, ensuring that objectives are met efficiently and in accordance with established protocols. Their ability to coordinate with other military units, government agencies, and emergency services in United Kingdom London has been particularly commendable. This collaborative approach has enhanced the overall effectiveness of operations and strengthened inter-agency relationships.</w:t>
      </w:r>
    </w:p>
    <w:p>
      <w:pPr>
        <w:pStyle w:val="BodyText"/>
      </w:pPr>
      <w:r>
        <w:t xml:space="preserve">The officer has also demonstrated a strong grasp of the technical and tactical aspects of their role. They have kept their unit well-prepared through regular training exercises and have ensured that personnel are equipped with the skills and knowledge necessary to perform their duties effectively. Their attention to detail and commitment to excellence have contributed significantly to the success of their operations.</w:t>
      </w:r>
    </w:p>
    <w:bookmarkEnd w:id="24"/>
    <w:bookmarkStart w:id="25" w:name="professional-conduct-and-ethics"/>
    <w:p>
      <w:pPr>
        <w:pStyle w:val="Heading2"/>
      </w:pPr>
      <w:r>
        <w:t xml:space="preserve">Professional Conduct and Ethics</w:t>
      </w:r>
    </w:p>
    <w:p>
      <w:pPr>
        <w:pStyle w:val="FirstParagraph"/>
      </w:pPr>
      <w:r>
        <w:t xml:space="preserve">The Military Officer has upheld the highest standards of professional conduct and ethics throughout their service in United Kingdom London. They have consistently acted with integrity, honesty, and accountability, serving as a role model for their subordinates. Their adherence to the values of the British Armed Forces, including loyalty, courage, and respect, has been unwavering.</w:t>
      </w:r>
    </w:p>
    <w:p>
      <w:pPr>
        <w:pStyle w:val="BodyText"/>
      </w:pPr>
      <w:r>
        <w:t xml:space="preserve">The officer has also demonstrated a strong commitment to diversity and inclusion, ensuring that their unit reflects the values of a modern and inclusive society. They have taken steps to address any issues related to discrimination or harassment, fostering an environment where all personnel feel valued and respected.</w:t>
      </w:r>
    </w:p>
    <w:bookmarkEnd w:id="25"/>
    <w:bookmarkStart w:id="26" w:name="areas-for-improvement"/>
    <w:p>
      <w:pPr>
        <w:pStyle w:val="Heading2"/>
      </w:pPr>
      <w:r>
        <w:t xml:space="preserve">Areas for Improvement</w:t>
      </w:r>
    </w:p>
    <w:p>
      <w:pPr>
        <w:pStyle w:val="FirstParagraph"/>
      </w:pPr>
      <w:r>
        <w:t xml:space="preserve">While the Military Officer has performed exceptionally well, there are areas where further development could enhance their effectiveness. One area for improvement is the delegation of tasks. While the officer is highly capable, there are instances where they have taken on too much responsibility, potentially limiting opportunities for their subordinates to develop their skills. Encouraging greater delegation could help build a more resilient and capable team.</w:t>
      </w:r>
    </w:p>
    <w:p>
      <w:pPr>
        <w:pStyle w:val="BodyText"/>
      </w:pPr>
      <w:r>
        <w:t xml:space="preserve">Additionally, the officer could benefit from further training in advanced strategic planning and crisis management. While they have demonstrated strong tactical skills, enhancing their strategic capabilities would enable them to better anticipate and respond to complex challenges in the future.</w:t>
      </w:r>
    </w:p>
    <w:bookmarkEnd w:id="26"/>
    <w:bookmarkStart w:id="27" w:name="conclusion"/>
    <w:p>
      <w:pPr>
        <w:pStyle w:val="Heading2"/>
      </w:pPr>
      <w:r>
        <w:t xml:space="preserve">Conclusion</w:t>
      </w:r>
    </w:p>
    <w:p>
      <w:pPr>
        <w:pStyle w:val="FirstParagraph"/>
      </w:pPr>
      <w:r>
        <w:t xml:space="preserve">In conclusion, this Peer Review Report highlights the outstanding performance of the Military Officer in their role within United Kingdom London. Their leadership, operational effectiveness, and professional conduct have been exemplary, and they have made significant contributions to the success of their unit and the broader mission of the British Armed Forces. With continued development in the identified areas, the officer is well-positioned to take on even greater responsibilities in the future.</w:t>
      </w:r>
    </w:p>
    <w:p>
      <w:pPr>
        <w:pStyle w:val="BodyText"/>
      </w:pPr>
      <w:r>
        <w:t xml:space="preserve">This report serves as a testament to the officer's dedication and capability, and it is recommended that they be considered for further advancement within their career.</w:t>
      </w:r>
    </w:p>
    <w:bookmarkEnd w:id="27"/>
    <w:p>
      <w:pPr>
        <w:pStyle w:val="BodyText"/>
      </w:pPr>
      <w:r>
        <w:rPr>
          <w:bCs/>
          <w:b/>
        </w:rPr>
        <w:t xml:space="preserve">Prepared by:</w:t>
      </w:r>
      <w:r>
        <w:t xml:space="preserve"> </w:t>
      </w:r>
      <w:r>
        <w:t xml:space="preserve">[Insert Name]</w:t>
      </w:r>
    </w:p>
    <w:p>
      <w:pPr>
        <w:pStyle w:val="BodyText"/>
      </w:pPr>
      <w:r>
        <w:rPr>
          <w:bCs/>
          <w:b/>
        </w:rPr>
        <w:t xml:space="preserve">Position:</w:t>
      </w:r>
      <w:r>
        <w:t xml:space="preserve"> </w:t>
      </w:r>
      <w:r>
        <w:t xml:space="preserve">[Insert Position]</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United Kingdom London</dc:title>
  <dc:creator/>
  <dc:language>en</dc:language>
  <cp:keywords/>
  <dcterms:created xsi:type="dcterms:W3CDTF">2026-10-10T03:21:29Z</dcterms:created>
  <dcterms:modified xsi:type="dcterms:W3CDTF">2026-10-10T03:21:29Z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