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Musician</w:t>
      </w:r>
      <w:r>
        <w:t xml:space="preserve"> </w:t>
      </w:r>
      <w:r>
        <w:t xml:space="preserve">Performance</w:t>
      </w:r>
      <w:r>
        <w:t xml:space="preserve"> </w:t>
      </w:r>
      <w:r>
        <w:t xml:space="preserve">Evaluation</w:t>
      </w:r>
      <w:r>
        <w:t xml:space="preserve"> </w:t>
      </w:r>
      <w:r>
        <w:t xml:space="preserve">-</w:t>
      </w:r>
      <w:r>
        <w:t xml:space="preserve"> </w:t>
      </w:r>
      <w:r>
        <w:t xml:space="preserve">Mexico</w:t>
      </w:r>
      <w:r>
        <w:t xml:space="preserve"> </w:t>
      </w:r>
      <w:r>
        <w:t xml:space="preserve">City</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Musician Performance and Professional Conduct Evaluation</w:t>
      </w:r>
    </w:p>
    <w:p>
      <w:pPr>
        <w:pStyle w:val="BodyText"/>
      </w:pPr>
      <w:r>
        <w:rPr>
          <w:bCs/>
          <w:b/>
        </w:rPr>
        <w:t xml:space="preserve">Location:</w:t>
      </w:r>
      <w:r>
        <w:t xml:space="preserve"> </w:t>
      </w:r>
      <w:r>
        <w:t xml:space="preserve">Mexico, Mexico City (Ciudad de México)</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January 2023 – September 2023</w:t>
      </w:r>
    </w:p>
    <w:bookmarkEnd w:id="20"/>
    <w:bookmarkStart w:id="21" w:name="executive-summary"/>
    <w:p>
      <w:pPr>
        <w:pStyle w:val="Heading2"/>
      </w:pPr>
      <w:r>
        <w:t xml:space="preserve">1. Executive Summary</w:t>
      </w:r>
    </w:p>
    <w:p>
      <w:pPr>
        <w:pStyle w:val="FirstParagraph"/>
      </w:pPr>
      <w:r>
        <w:t xml:space="preserve">This Peer Review Report serves as a comprehensive assessment of the professional capabilities, artistic integrity, and collaborative effectiveness of the subject Musician operating within the vibrant cultural landscape of Mexico City. The review was conducted by a panel of industry peers, including fellow musicians, sound engineers, and event coordinators based in the Federal District. The primary objective of this evaluation is to provide constructive feedback that aligns with the high standards expected in the competitive music scene of Mexico City, ranging from intimate venues in Roma Norte to large-scale productions in Polanco and historic theaters in the Historic Center.</w:t>
      </w:r>
    </w:p>
    <w:p>
      <w:pPr>
        <w:pStyle w:val="BodyText"/>
      </w:pPr>
      <w:r>
        <w:t xml:space="preserve">The Musician has demonstrated a commendable level of technical proficiency and cultural adaptability. However, this report identifies specific areas for growth regarding logistical punctuality and cross-genre versatility, which are critical for sustained success in the diverse market of Mexico City.</w:t>
      </w:r>
    </w:p>
    <w:bookmarkEnd w:id="21"/>
    <w:bookmarkStart w:id="22" w:name="X97b680d051ca862ee3b11fa2f89b62291861e4f"/>
    <w:p>
      <w:pPr>
        <w:pStyle w:val="Heading2"/>
      </w:pPr>
      <w:r>
        <w:t xml:space="preserve">2. Technical Proficiency and Artistic Quality</w:t>
      </w:r>
    </w:p>
    <w:p>
      <w:pPr>
        <w:pStyle w:val="FirstParagraph"/>
      </w:pPr>
      <w:r>
        <w:t xml:space="preserve">The core competency of any Musician lies in their ability to execute musical pieces with precision and emotional resonance. In the context of Mexico City, where audiences are exposed to world-class talent both locally and internationally, the bar for technical excellence is exceptionally high.</w:t>
      </w:r>
    </w:p>
    <w:p>
      <w:pPr>
        <w:pStyle w:val="BodyText"/>
      </w:pPr>
      <w:r>
        <w:rPr>
          <w:bCs/>
          <w:b/>
        </w:rPr>
        <w:t xml:space="preserve">Strengths:</w:t>
      </w:r>
      <w:r>
        <w:t xml:space="preserve"> </w:t>
      </w:r>
      <w:r>
        <w:t xml:space="preserve">The subject Musician exhibits exceptional command over their primary instrument. Peer observations indicate a sophisticated understanding of dynamics, tone control, and rhythmic accuracy. During live performances in venues such as the Auditorio Nacional and various jazz clubs in Condesa, the Musician displayed an ability to engage the audience through nuanced improvisation. The integration of traditional Mexican musical elements with contemporary styles was particularly noted as a strength, showcasing a deep respect for local heritage while maintaining modern appeal.</w:t>
      </w:r>
    </w:p>
    <w:p>
      <w:pPr>
        <w:pStyle w:val="BodyText"/>
      </w:pPr>
      <w:r>
        <w:rPr>
          <w:bCs/>
          <w:b/>
        </w:rPr>
        <w:t xml:space="preserve">Areas for Improvement:</w:t>
      </w:r>
      <w:r>
        <w:t xml:space="preserve"> </w:t>
      </w:r>
      <w:r>
        <w:t xml:space="preserve">While the solo performance capabilities are strong, there were instances where the Musician struggled with ensemble cohesion during complex arrangements. In the collaborative environment of Mexico City’s orchestral and fusion groups, the ability to listen and adapt in real-time is paramount. It is recommended that the Musician focus on active listening exercises and ensemble rehearsal techniques to enhance group synergy.</w:t>
      </w:r>
    </w:p>
    <w:bookmarkEnd w:id="22"/>
    <w:bookmarkStart w:id="23" w:name="professionalism-and-work-ethic"/>
    <w:p>
      <w:pPr>
        <w:pStyle w:val="Heading2"/>
      </w:pPr>
      <w:r>
        <w:t xml:space="preserve">3. Professionalism and Work Ethic</w:t>
      </w:r>
    </w:p>
    <w:p>
      <w:pPr>
        <w:pStyle w:val="FirstParagraph"/>
      </w:pPr>
      <w:r>
        <w:t xml:space="preserve">Professionalism in the music industry extends beyond musical talent to include reliability, communication, and respect for colleagues. Mexico City’s music scene is fast-paced, with tight schedules and high-pressure environments, particularly during major cultural festivals like the Festival Internacional Cervantino or local events in Coyoacán.</w:t>
      </w:r>
    </w:p>
    <w:p>
      <w:pPr>
        <w:pStyle w:val="BodyText"/>
      </w:pPr>
      <w:r>
        <w:rPr>
          <w:bCs/>
          <w:b/>
        </w:rPr>
        <w:t xml:space="preserve">Strengths:</w:t>
      </w:r>
      <w:r>
        <w:t xml:space="preserve"> </w:t>
      </w:r>
      <w:r>
        <w:t xml:space="preserve">The Musician has been praised for their positive attitude and willingness to support fellow artists. Peers have noted a collaborative spirit during recording sessions and live shows, contributing to a harmonious working environment. The Musician’s commitment to continuous learning is evident through their participation in workshops and masterclasses offered by institutions such as the National Conservatory of Music.</w:t>
      </w:r>
    </w:p>
    <w:p>
      <w:pPr>
        <w:pStyle w:val="BodyText"/>
      </w:pPr>
      <w:r>
        <w:rPr>
          <w:bCs/>
          <w:b/>
        </w:rPr>
        <w:t xml:space="preserve">Areas for Improvement:</w:t>
      </w:r>
      <w:r>
        <w:t xml:space="preserve"> </w:t>
      </w:r>
      <w:r>
        <w:t xml:space="preserve">Punctuality remains a concern. Several peers reported instances where the Musician arrived late to sound checks and rehearsals, causing delays in production schedules. In a city known for its traffic challenges, arriving early is not just a courtesy but a professional necessity. The Musician must develop better time management strategies to ensure timely arrival at all engagements, regardless of the venue’s location within Mexico City.</w:t>
      </w:r>
    </w:p>
    <w:bookmarkEnd w:id="23"/>
    <w:bookmarkStart w:id="24" w:name="X07ba2b3e7e14770f494330e838457e21d1d3885"/>
    <w:p>
      <w:pPr>
        <w:pStyle w:val="Heading2"/>
      </w:pPr>
      <w:r>
        <w:t xml:space="preserve">4. Cultural Adaptability and Audience Engagement</w:t>
      </w:r>
    </w:p>
    <w:p>
      <w:pPr>
        <w:pStyle w:val="FirstParagraph"/>
      </w:pPr>
      <w:r>
        <w:t xml:space="preserve">Mexico City is a cosmopolitan hub with a rich tapestry of cultural influences. A successful Musician in this environment must be able to connect with diverse audiences, from local residents to international tourists.</w:t>
      </w:r>
    </w:p>
    <w:p>
      <w:pPr>
        <w:pStyle w:val="BodyText"/>
      </w:pPr>
      <w:r>
        <w:rPr>
          <w:bCs/>
          <w:b/>
        </w:rPr>
        <w:t xml:space="preserve">Strengths:</w:t>
      </w:r>
      <w:r>
        <w:t xml:space="preserve"> </w:t>
      </w:r>
      <w:r>
        <w:t xml:space="preserve">The Musician has shown a strong ability to tailor performances to suit different cultural contexts. Whether performing mariachi-infused jazz in a traditional cantina or electronic fusion in a modern club in Santa Fe, the Musician demonstrates an understanding of the audience’s expectations and cultural nuances. This adaptability is a significant asset in the multifaceted music market of Mexico City.</w:t>
      </w:r>
    </w:p>
    <w:p>
      <w:pPr>
        <w:pStyle w:val="BodyText"/>
      </w:pPr>
      <w:r>
        <w:rPr>
          <w:bCs/>
          <w:b/>
        </w:rPr>
        <w:t xml:space="preserve">Areas for Improvement:</w:t>
      </w:r>
      <w:r>
        <w:t xml:space="preserve"> </w:t>
      </w:r>
      <w:r>
        <w:t xml:space="preserve">While the Musician excels in specific genres, there is room for expansion into other popular styles within Mexico City, such as regional Mexican music or indie rock. Broadening the musical repertoire could open up more opportunities and enhance the Musician’s versatility in a competitive market.</w:t>
      </w:r>
    </w:p>
    <w:bookmarkEnd w:id="24"/>
    <w:bookmarkStart w:id="25" w:name="recommendations-and-conclusion"/>
    <w:p>
      <w:pPr>
        <w:pStyle w:val="Heading2"/>
      </w:pPr>
      <w:r>
        <w:t xml:space="preserve">5. Recommendations and Conclusion</w:t>
      </w:r>
    </w:p>
    <w:p>
      <w:pPr>
        <w:pStyle w:val="FirstParagraph"/>
      </w:pPr>
      <w:r>
        <w:t xml:space="preserve">Based on the findings of this Peer Review Report, the following recommendations are made for the Musician:</w:t>
      </w:r>
    </w:p>
    <w:p>
      <w:pPr>
        <w:numPr>
          <w:ilvl w:val="0"/>
          <w:numId w:val="1001"/>
        </w:numPr>
        <w:pStyle w:val="Compact"/>
      </w:pPr>
      <w:r>
        <w:rPr>
          <w:bCs/>
          <w:b/>
        </w:rPr>
        <w:t xml:space="preserve">Enhance Ensemble Skills:</w:t>
      </w:r>
      <w:r>
        <w:t xml:space="preserve"> </w:t>
      </w:r>
      <w:r>
        <w:t xml:space="preserve">Participate in more group rehearsals and collaborative projects to improve listening and adaptability skills.</w:t>
      </w:r>
    </w:p>
    <w:p>
      <w:pPr>
        <w:numPr>
          <w:ilvl w:val="0"/>
          <w:numId w:val="1001"/>
        </w:numPr>
        <w:pStyle w:val="Compact"/>
      </w:pPr>
      <w:r>
        <w:rPr>
          <w:bCs/>
          <w:b/>
        </w:rPr>
        <w:t xml:space="preserve">Improve Time Management:</w:t>
      </w:r>
      <w:r>
        <w:t xml:space="preserve"> </w:t>
      </w:r>
      <w:r>
        <w:t xml:space="preserve">Implement strategies to ensure punctuality for all professional engagements, considering the logistical challenges of Mexico City.</w:t>
      </w:r>
    </w:p>
    <w:p>
      <w:pPr>
        <w:numPr>
          <w:ilvl w:val="0"/>
          <w:numId w:val="1001"/>
        </w:numPr>
        <w:pStyle w:val="Compact"/>
      </w:pPr>
      <w:r>
        <w:rPr>
          <w:bCs/>
          <w:b/>
        </w:rPr>
        <w:t xml:space="preserve">Expand Musical Repertoire:</w:t>
      </w:r>
      <w:r>
        <w:t xml:space="preserve"> </w:t>
      </w:r>
      <w:r>
        <w:t xml:space="preserve">Explore and incorporate additional genres popular in Mexico City to increase versatility and marketability.</w:t>
      </w:r>
    </w:p>
    <w:p>
      <w:pPr>
        <w:numPr>
          <w:ilvl w:val="0"/>
          <w:numId w:val="1001"/>
        </w:numPr>
        <w:pStyle w:val="Compact"/>
      </w:pPr>
      <w:r>
        <w:rPr>
          <w:bCs/>
          <w:b/>
        </w:rPr>
        <w:t xml:space="preserve">Network Actively:</w:t>
      </w:r>
      <w:r>
        <w:t xml:space="preserve"> </w:t>
      </w:r>
      <w:r>
        <w:t xml:space="preserve">Leverage the vibrant music community in Mexico City by attending industry events and collaborating with diverse artists.</w:t>
      </w:r>
    </w:p>
    <w:p>
      <w:pPr>
        <w:pStyle w:val="FirstParagraph"/>
      </w:pPr>
      <w:r>
        <w:t xml:space="preserve">In conclusion, the Musician possesses significant talent and potential to thrive in the dynamic music scene of Mexico City. By addressing the identified areas for improvement and capitalizing on their strengths, the Musician can elevate their professional standing and contribute meaningfully to the cultural richness of Mexico City. This Peer Review Report is intended to serve as a constructive guide for ongoing professional development.</w:t>
      </w:r>
    </w:p>
    <w:bookmarkEnd w:id="25"/>
    <w:p>
      <w:pPr>
        <w:pStyle w:val="BodyText"/>
      </w:pPr>
      <w:r>
        <w:rPr>
          <w:bCs/>
          <w:b/>
        </w:rPr>
        <w:t xml:space="preserve">Prepared by:</w:t>
      </w:r>
      <w:r>
        <w:t xml:space="preserve"> </w:t>
      </w:r>
      <w:r>
        <w:t xml:space="preserve">Peer Review Panel</w:t>
      </w:r>
    </w:p>
    <w:p>
      <w:pPr>
        <w:pStyle w:val="BodyText"/>
      </w:pPr>
      <w:r>
        <w:rPr>
          <w:bCs/>
          <w:b/>
        </w:rPr>
        <w:t xml:space="preserve">Affiliation:</w:t>
      </w:r>
      <w:r>
        <w:t xml:space="preserve"> </w:t>
      </w:r>
      <w:r>
        <w:t xml:space="preserve">Mexico City Music Professionals Association</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Musician Performance Evaluation - Mexico City</dc:title>
  <dc:creator/>
  <dc:language>en</dc:language>
  <cp:keywords/>
  <dcterms:created xsi:type="dcterms:W3CDTF">2026-10-10T06:32:40Z</dcterms:created>
  <dcterms:modified xsi:type="dcterms:W3CDTF">2026-10-10T06:32:40Z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