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t xml:space="preserve">Subject: Professional Musician Performance Evaluation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Pakistan Karachi</w:t>
      </w:r>
      <w:r>
        <w:br/>
      </w:r>
      <w:r>
        <w:rPr>
          <w:bCs/>
          <w:b/>
        </w:rPr>
        <w:t xml:space="preserve">Event Type:</w:t>
      </w:r>
      <w:r>
        <w:t xml:space="preserve"> </w:t>
      </w:r>
      <w:r>
        <w:t xml:space="preserve">Live Performance / Studio Session</w:t>
      </w:r>
    </w:p>
    <w:p>
      <w:pPr>
        <w:pStyle w:val="BodyText"/>
      </w:pPr>
      <w:r>
        <w:rPr>
          <w:bCs/>
          <w:b/>
        </w:rPr>
        <w:t xml:space="preserve">Reviewer ID:</w:t>
      </w:r>
      <w:r>
        <w:t xml:space="preserve"> </w:t>
      </w:r>
      <w:r>
        <w:t xml:space="preserve">PR-KHI-2023-04</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technical proficiency, artistic integrity, and professional conduct of the subject</w:t>
      </w:r>
      <w:r>
        <w:t xml:space="preserve"> </w:t>
      </w:r>
      <w:r>
        <w:rPr>
          <w:bCs/>
          <w:b/>
        </w:rPr>
        <w:t xml:space="preserve">Musician</w:t>
      </w:r>
      <w:r>
        <w:t xml:space="preserve"> </w:t>
      </w:r>
      <w:r>
        <w:t xml:space="preserve">within the vibrant cultural landscape of</w:t>
      </w:r>
      <w:r>
        <w:t xml:space="preserve"> </w:t>
      </w:r>
      <w:r>
        <w:rPr>
          <w:bCs/>
          <w:b/>
        </w:rPr>
        <w:t xml:space="preserve">Pakistan Karachi</w:t>
      </w:r>
      <w:r>
        <w:t xml:space="preserve">. The review focuses on a recent engagement involving a fusion of traditional Sufi melodies and contemporary South Asian pop, a genre highly prevalent in the city's nightlife and event sectors. The objective is to provide a comprehensive analysis that aligns with the high standards expected of performing artists in Karachi's competitive entertainment industry.</w:t>
      </w:r>
    </w:p>
    <w:bookmarkEnd w:id="21"/>
    <w:bookmarkStart w:id="22" w:name="context-and-scope"/>
    <w:p>
      <w:pPr>
        <w:pStyle w:val="Heading2"/>
      </w:pPr>
      <w:r>
        <w:t xml:space="preserve">2. Context and Scope</w:t>
      </w:r>
    </w:p>
    <w:p>
      <w:pPr>
        <w:pStyle w:val="FirstParagraph"/>
      </w:pPr>
      <w:r>
        <w:t xml:space="preserve">The evaluation takes place against the backdrop of</w:t>
      </w:r>
      <w:r>
        <w:t xml:space="preserve"> </w:t>
      </w:r>
      <w:r>
        <w:rPr>
          <w:bCs/>
          <w:b/>
        </w:rPr>
        <w:t xml:space="preserve">Pakistan Karachi</w:t>
      </w:r>
      <w:r>
        <w:t xml:space="preserve">, a city renowned for its rich musical heritage, ranging from classical Qawwali to modern rock and pop. The</w:t>
      </w:r>
      <w:r>
        <w:t xml:space="preserve"> </w:t>
      </w:r>
      <w:r>
        <w:rPr>
          <w:bCs/>
          <w:b/>
        </w:rPr>
        <w:t xml:space="preserve">Musician</w:t>
      </w:r>
      <w:r>
        <w:t xml:space="preserve"> </w:t>
      </w:r>
      <w:r>
        <w:t xml:space="preserve">was evaluated during a live performance at a prominent venue in the Clifton area, a hub for cultural events in the city. The scope of this</w:t>
      </w:r>
      <w:r>
        <w:t xml:space="preserve"> </w:t>
      </w:r>
      <w:r>
        <w:rPr>
          <w:bCs/>
          <w:b/>
        </w:rPr>
        <w:t xml:space="preserve">Peer Review Report</w:t>
      </w:r>
      <w:r>
        <w:t xml:space="preserve"> </w:t>
      </w:r>
      <w:r>
        <w:t xml:space="preserve">covers instrumental mastery, vocal delivery (if applicable), stage presence, adaptability to local audience expectations, and adherence to professional timelines.</w:t>
      </w:r>
    </w:p>
    <w:bookmarkEnd w:id="22"/>
    <w:bookmarkStart w:id="25" w:name="X563ab61b5aac69a99e91a108a8a6cf49c0ff840"/>
    <w:p>
      <w:pPr>
        <w:pStyle w:val="Heading2"/>
      </w:pPr>
      <w:r>
        <w:t xml:space="preserve">3. Technical Proficiency and Artistic Expression</w:t>
      </w:r>
    </w:p>
    <w:bookmarkStart w:id="23" w:name="instrumental-mastery"/>
    <w:p>
      <w:pPr>
        <w:pStyle w:val="Heading3"/>
      </w:pPr>
      <w:r>
        <w:t xml:space="preserve">3.1 Instrumental Mastery</w:t>
      </w:r>
    </w:p>
    <w:p>
      <w:pPr>
        <w:pStyle w:val="FirstParagraph"/>
      </w:pPr>
      <w:r>
        <w:t xml:space="preserve">The</w:t>
      </w:r>
      <w:r>
        <w:t xml:space="preserve"> </w:t>
      </w:r>
      <w:r>
        <w:rPr>
          <w:bCs/>
          <w:b/>
        </w:rPr>
        <w:t xml:space="preserve">Musician</w:t>
      </w:r>
      <w:r>
        <w:t xml:space="preserve"> </w:t>
      </w:r>
      <w:r>
        <w:t xml:space="preserve">demonstrated a commendable level of technical skill. Whether playing the guitar, keyboard, or traditional instruments like the tabla or harmonium, the precision of execution was notable. In the context of</w:t>
      </w:r>
      <w:r>
        <w:t xml:space="preserve"> </w:t>
      </w:r>
      <w:r>
        <w:rPr>
          <w:bCs/>
          <w:b/>
        </w:rPr>
        <w:t xml:space="preserve">Pakistan Karachi</w:t>
      </w:r>
      <w:r>
        <w:t xml:space="preserve">, where audiences are often well-versed in music theory due to the city's strong conservatory presence, technical errors are quickly noticed. The subject maintained consistent tempo and pitch accuracy throughout the set.</w:t>
      </w:r>
    </w:p>
    <w:p>
      <w:pPr>
        <w:numPr>
          <w:ilvl w:val="0"/>
          <w:numId w:val="1001"/>
        </w:numPr>
        <w:pStyle w:val="Compact"/>
      </w:pPr>
      <w:r>
        <w:rPr>
          <w:bCs/>
          <w:b/>
        </w:rPr>
        <w:t xml:space="preserve">Strengths:</w:t>
      </w:r>
      <w:r>
        <w:t xml:space="preserve"> </w:t>
      </w:r>
      <w:r>
        <w:t xml:space="preserve">Exceptional finger dexterity and dynamic control. The ability to blend Western scales with Indian classical ragas was executed seamlessly.</w:t>
      </w:r>
    </w:p>
    <w:p>
      <w:pPr>
        <w:numPr>
          <w:ilvl w:val="0"/>
          <w:numId w:val="1001"/>
        </w:numPr>
        <w:pStyle w:val="Compact"/>
      </w:pPr>
      <w:r>
        <w:rPr>
          <w:bCs/>
          <w:b/>
        </w:rPr>
        <w:t xml:space="preserve">Areas for Improvement:</w:t>
      </w:r>
      <w:r>
        <w:t xml:space="preserve"> </w:t>
      </w:r>
      <w:r>
        <w:t xml:space="preserve">Occasional hesitation during complex improvisational sections (Taan). Greater confidence in solo passages is recommended.</w:t>
      </w:r>
    </w:p>
    <w:bookmarkEnd w:id="23"/>
    <w:bookmarkStart w:id="24" w:name="musicality-and-genre-adaptation"/>
    <w:p>
      <w:pPr>
        <w:pStyle w:val="Heading3"/>
      </w:pPr>
      <w:r>
        <w:t xml:space="preserve">3.2 Musicality and Genre Adaptation</w:t>
      </w:r>
    </w:p>
    <w:p>
      <w:pPr>
        <w:pStyle w:val="FirstParagraph"/>
      </w:pPr>
      <w:r>
        <w:t xml:space="preserve">A key requirement for a</w:t>
      </w:r>
      <w:r>
        <w:t xml:space="preserve"> </w:t>
      </w:r>
      <w:r>
        <w:rPr>
          <w:bCs/>
          <w:b/>
        </w:rPr>
        <w:t xml:space="preserve">Musician</w:t>
      </w:r>
      <w:r>
        <w:t xml:space="preserve"> </w:t>
      </w:r>
      <w:r>
        <w:t xml:space="preserve">in</w:t>
      </w:r>
      <w:r>
        <w:t xml:space="preserve"> </w:t>
      </w:r>
      <w:r>
        <w:rPr>
          <w:bCs/>
          <w:b/>
        </w:rPr>
        <w:t xml:space="preserve">Pakistan Karachi</w:t>
      </w:r>
      <w:r>
        <w:t xml:space="preserve"> </w:t>
      </w:r>
      <w:r>
        <w:t xml:space="preserve">is the ability to cater to diverse tastes. The subject successfully navigated the transition between high-energy pop tracks and soulful, slower ballads. The emotional depth conveyed during the performance resonated well with the local demographic, reflecting an understanding of the cultural nuances specific to the region.</w:t>
      </w:r>
    </w:p>
    <w:bookmarkEnd w:id="24"/>
    <w:bookmarkEnd w:id="25"/>
    <w:bookmarkStart w:id="28" w:name="professional-conduct-and-stage-presence"/>
    <w:p>
      <w:pPr>
        <w:pStyle w:val="Heading2"/>
      </w:pPr>
      <w:r>
        <w:t xml:space="preserve">4. Professional Conduct and Stage Presence</w:t>
      </w:r>
    </w:p>
    <w:bookmarkStart w:id="26" w:name="punctuality-and-preparation"/>
    <w:p>
      <w:pPr>
        <w:pStyle w:val="Heading3"/>
      </w:pPr>
      <w:r>
        <w:t xml:space="preserve">4.1 Punctuality and Preparation</w:t>
      </w:r>
    </w:p>
    <w:p>
      <w:pPr>
        <w:pStyle w:val="FirstParagraph"/>
      </w:pPr>
      <w:r>
        <w:t xml:space="preserve">Professionalism is paramount in the event management sector of</w:t>
      </w:r>
      <w:r>
        <w:t xml:space="preserve"> </w:t>
      </w:r>
      <w:r>
        <w:rPr>
          <w:bCs/>
          <w:b/>
        </w:rPr>
        <w:t xml:space="preserve">Pakistan Karachi</w:t>
      </w:r>
      <w:r>
        <w:t xml:space="preserve">. The</w:t>
      </w:r>
      <w:r>
        <w:t xml:space="preserve"> </w:t>
      </w:r>
      <w:r>
        <w:rPr>
          <w:bCs/>
          <w:b/>
        </w:rPr>
        <w:t xml:space="preserve">Musician</w:t>
      </w:r>
      <w:r>
        <w:t xml:space="preserve"> </w:t>
      </w:r>
      <w:r>
        <w:t xml:space="preserve">arrived at the venue with ample time for sound checks, demonstrating respect for the production crew and the schedule. All equipment was well-maintained, minimizing technical difficulties during the live set.</w:t>
      </w:r>
    </w:p>
    <w:bookmarkEnd w:id="26"/>
    <w:bookmarkStart w:id="27" w:name="audience-engagement"/>
    <w:p>
      <w:pPr>
        <w:pStyle w:val="Heading3"/>
      </w:pPr>
      <w:r>
        <w:t xml:space="preserve">4.2 Audience Engagement</w:t>
      </w:r>
    </w:p>
    <w:p>
      <w:pPr>
        <w:pStyle w:val="FirstParagraph"/>
      </w:pPr>
      <w:r>
        <w:t xml:space="preserve">The subject exhibited strong stage presence. Interaction with the audience was natural and engaging, utilizing Urdu and local dialects effectively to connect with the crowd. This cultural sensitivity is a critical success factor for any performer operating in</w:t>
      </w:r>
      <w:r>
        <w:t xml:space="preserve"> </w:t>
      </w:r>
      <w:r>
        <w:rPr>
          <w:bCs/>
          <w:b/>
        </w:rPr>
        <w:t xml:space="preserve">Pakistan Karachi</w:t>
      </w:r>
      <w:r>
        <w:t xml:space="preserve">. The energy levels were maintained consistently, ensuring the audience remained captivated throughout the duration of the event.</w:t>
      </w:r>
    </w:p>
    <w:bookmarkEnd w:id="27"/>
    <w:bookmarkEnd w:id="28"/>
    <w:bookmarkStart w:id="29" w:name="cultural-relevance-and-local-impact"/>
    <w:p>
      <w:pPr>
        <w:pStyle w:val="Heading2"/>
      </w:pPr>
      <w:r>
        <w:t xml:space="preserve">5. Cultural Relevance and Local Impact</w:t>
      </w:r>
    </w:p>
    <w:p>
      <w:pPr>
        <w:pStyle w:val="FirstParagraph"/>
      </w:pPr>
      <w:r>
        <w:t xml:space="preserve">This</w:t>
      </w:r>
      <w:r>
        <w:t xml:space="preserve"> </w:t>
      </w:r>
      <w:r>
        <w:rPr>
          <w:bCs/>
          <w:b/>
        </w:rPr>
        <w:t xml:space="preserve">Peer Review Report</w:t>
      </w:r>
      <w:r>
        <w:t xml:space="preserve"> </w:t>
      </w:r>
      <w:r>
        <w:t xml:space="preserve">places significant emphasis on how the</w:t>
      </w:r>
      <w:r>
        <w:t xml:space="preserve"> </w:t>
      </w:r>
      <w:r>
        <w:rPr>
          <w:bCs/>
          <w:b/>
        </w:rPr>
        <w:t xml:space="preserve">Musician</w:t>
      </w:r>
      <w:r>
        <w:t xml:space="preserve"> </w:t>
      </w:r>
      <w:r>
        <w:t xml:space="preserve">integrates into the local ecosystem of</w:t>
      </w:r>
      <w:r>
        <w:t xml:space="preserve"> </w:t>
      </w:r>
      <w:r>
        <w:rPr>
          <w:bCs/>
          <w:b/>
        </w:rPr>
        <w:t xml:space="preserve">Pakistan Karachi</w:t>
      </w:r>
      <w:r>
        <w:t xml:space="preserve">. The selection of repertoire included tributes to legendary Pakistani artists, which was well-received. This demonstrates an awareness of the city's musical history and a respect for its icons. Furthermore, the subject's ability to collaborate with local session musicians highlighted a cooperative spirit essential for the thriving jam-session culture found in Karachi's music scene.</w:t>
      </w:r>
    </w:p>
    <w:bookmarkEnd w:id="29"/>
    <w:bookmarkStart w:id="30" w:name="recommendations-and-development-plan"/>
    <w:p>
      <w:pPr>
        <w:pStyle w:val="Heading2"/>
      </w:pPr>
      <w:r>
        <w:t xml:space="preserve">6. Recommendations and Development Plan</w:t>
      </w:r>
    </w:p>
    <w:p>
      <w:pPr>
        <w:pStyle w:val="FirstParagraph"/>
      </w:pPr>
      <w:r>
        <w:t xml:space="preserve">Based on the observations detailed in this</w:t>
      </w:r>
      <w:r>
        <w:t xml:space="preserve"> </w:t>
      </w:r>
      <w:r>
        <w:rPr>
          <w:bCs/>
          <w:b/>
        </w:rPr>
        <w:t xml:space="preserve">Peer Review Report</w:t>
      </w:r>
      <w:r>
        <w:t xml:space="preserve">, the following recommendations are proposed for the</w:t>
      </w:r>
      <w:r>
        <w:t xml:space="preserve"> </w:t>
      </w:r>
      <w:r>
        <w:rPr>
          <w:bCs/>
          <w:b/>
        </w:rPr>
        <w:t xml:space="preserve">Musician</w:t>
      </w:r>
      <w:r>
        <w:t xml:space="preserve"> </w:t>
      </w:r>
      <w:r>
        <w:t xml:space="preserve">to further enhance their career trajectory in</w:t>
      </w:r>
      <w:r>
        <w:t xml:space="preserve"> </w:t>
      </w:r>
      <w:r>
        <w:rPr>
          <w:bCs/>
          <w:b/>
        </w:rPr>
        <w:t xml:space="preserve">Pakistan Karachi</w:t>
      </w:r>
      <w:r>
        <w:t xml:space="preserve">:</w:t>
      </w:r>
    </w:p>
    <w:p>
      <w:pPr>
        <w:numPr>
          <w:ilvl w:val="0"/>
          <w:numId w:val="1002"/>
        </w:numPr>
        <w:pStyle w:val="Compact"/>
      </w:pPr>
      <w:r>
        <w:rPr>
          <w:bCs/>
          <w:b/>
        </w:rPr>
        <w:t xml:space="preserve">Vocal Training:</w:t>
      </w:r>
      <w:r>
        <w:t xml:space="preserve"> </w:t>
      </w:r>
      <w:r>
        <w:t xml:space="preserve">If the subject is also a vocalist, investing in formal vocal coaching to improve breath control and range would be beneficial.</w:t>
      </w:r>
    </w:p>
    <w:p>
      <w:pPr>
        <w:numPr>
          <w:ilvl w:val="0"/>
          <w:numId w:val="1002"/>
        </w:numPr>
        <w:pStyle w:val="Compact"/>
      </w:pPr>
      <w:r>
        <w:rPr>
          <w:bCs/>
          <w:b/>
        </w:rPr>
        <w:t xml:space="preserve">Repertoire Expansion:</w:t>
      </w:r>
      <w:r>
        <w:t xml:space="preserve"> </w:t>
      </w:r>
      <w:r>
        <w:t xml:space="preserve">Incorporate more regional folk elements from Sindh and Punjab to broaden appeal across different segments of the Karachi audience.</w:t>
      </w:r>
    </w:p>
    <w:p>
      <w:pPr>
        <w:numPr>
          <w:ilvl w:val="0"/>
          <w:numId w:val="1002"/>
        </w:numPr>
        <w:pStyle w:val="Compact"/>
      </w:pPr>
      <w:r>
        <w:rPr>
          <w:bCs/>
          <w:b/>
        </w:rPr>
        <w:t xml:space="preserve">Networking:</w:t>
      </w:r>
      <w:r>
        <w:t xml:space="preserve"> </w:t>
      </w:r>
      <w:r>
        <w:t xml:space="preserve">Actively participate in local music festivals and workshops to strengthen professional networks within the city's entertainment industry.</w:t>
      </w:r>
    </w:p>
    <w:p>
      <w:pPr>
        <w:numPr>
          <w:ilvl w:val="0"/>
          <w:numId w:val="1002"/>
        </w:numPr>
        <w:pStyle w:val="Compact"/>
      </w:pPr>
      <w:r>
        <w:rPr>
          <w:bCs/>
          <w:b/>
        </w:rPr>
        <w:t xml:space="preserve">Technical Setup:</w:t>
      </w:r>
      <w:r>
        <w:t xml:space="preserve"> </w:t>
      </w:r>
      <w:r>
        <w:t xml:space="preserve">Consider upgrading personal audio equipment to ensure higher fidelity in both live and studio environments.</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Musician</w:t>
      </w:r>
      <w:r>
        <w:t xml:space="preserve"> </w:t>
      </w:r>
      <w:r>
        <w:t xml:space="preserve">has demonstrated a high level of competence and artistic flair suitable for the demanding environment of</w:t>
      </w:r>
      <w:r>
        <w:t xml:space="preserve"> </w:t>
      </w:r>
      <w:r>
        <w:rPr>
          <w:bCs/>
          <w:b/>
        </w:rPr>
        <w:t xml:space="preserve">Pakistan Karachi</w:t>
      </w:r>
      <w:r>
        <w:t xml:space="preserve">. This</w:t>
      </w:r>
      <w:r>
        <w:t xml:space="preserve"> </w:t>
      </w:r>
      <w:r>
        <w:rPr>
          <w:bCs/>
          <w:b/>
        </w:rPr>
        <w:t xml:space="preserve">Peer Review Report</w:t>
      </w:r>
      <w:r>
        <w:t xml:space="preserve"> </w:t>
      </w:r>
      <w:r>
        <w:t xml:space="preserve">affirms that the subject is a valuable asset to any musical ensemble or event production. With minor adjustments to improvisational confidence and repertoire diversity, the subject is poised for significant growth and success in the region.</w:t>
      </w:r>
    </w:p>
    <w:p>
      <w:pPr>
        <w:pStyle w:val="BodyText"/>
      </w:pPr>
      <w:r>
        <w:rPr>
          <w:bCs/>
          <w:b/>
        </w:rPr>
        <w:t xml:space="preserve">Overall Rating:</w:t>
      </w:r>
      <w:r>
        <w:t xml:space="preserve"> </w:t>
      </w:r>
      <w:r>
        <w:t xml:space="preserve">4.5 out of 5 Stars</w:t>
      </w:r>
      <w:r>
        <w:br/>
      </w:r>
      <w:r>
        <w:rPr>
          <w:bCs/>
          <w:b/>
        </w:rPr>
        <w:t xml:space="preserve">Status:</w:t>
      </w:r>
      <w:r>
        <w:t xml:space="preserve"> </w:t>
      </w:r>
      <w:r>
        <w:t xml:space="preserve">Approved for Future Engagements</w:t>
      </w:r>
    </w:p>
    <w:bookmarkEnd w:id="31"/>
    <w:p>
      <w:pPr>
        <w:pStyle w:val="BodyText"/>
      </w:pPr>
      <w:r>
        <w:rPr>
          <w:bCs/>
          <w:b/>
        </w:rPr>
        <w:t xml:space="preserve">Reviewer Name:</w:t>
      </w:r>
      <w:r>
        <w:t xml:space="preserve"> </w:t>
      </w:r>
      <w:r>
        <w:t xml:space="preserve">[Name Redacted]</w:t>
      </w:r>
      <w:r>
        <w:br/>
      </w:r>
      <w:r>
        <w:rPr>
          <w:bCs/>
          <w:b/>
        </w:rPr>
        <w:t xml:space="preserve">Role:</w:t>
      </w:r>
      <w:r>
        <w:t xml:space="preserve"> </w:t>
      </w:r>
      <w:r>
        <w:t xml:space="preserve">Senior Music Critic / Industry Peer</w:t>
      </w:r>
      <w:r>
        <w:br/>
      </w:r>
    </w:p>
    <w:p>
      <w:pPr>
        <w:pStyle w:val="BodyText"/>
      </w:pPr>
      <w:r>
        <w:t xml:space="preserve">Signature</w:t>
      </w:r>
    </w:p>
    <w:p>
      <w:pPr>
        <w:pStyle w:val="BodyText"/>
      </w:pPr>
      <w:r>
        <w:rPr>
          <w:bCs/>
          <w:b/>
        </w:rPr>
        <w:t xml:space="preserve">Subject Name:</w:t>
      </w:r>
      <w:r>
        <w:t xml:space="preserve"> </w:t>
      </w:r>
      <w:r>
        <w:t xml:space="preserve">[Musician Name]</w:t>
      </w:r>
      <w:r>
        <w:br/>
      </w:r>
      <w:r>
        <w:rPr>
          <w:bCs/>
          <w:b/>
        </w:rPr>
        <w:t xml:space="preserve">Role:</w:t>
      </w:r>
      <w:r>
        <w:t xml:space="preserve"> </w:t>
      </w:r>
      <w:r>
        <w:t xml:space="preserve">Performing Artist</w:t>
      </w:r>
      <w:r>
        <w:br/>
      </w:r>
    </w:p>
    <w:p>
      <w:pPr>
        <w:pStyle w:val="BodyText"/>
      </w:pPr>
      <w:r>
        <w:t xml:space="preserve">Acknowledgement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Pakistan Karachi</dc:title>
  <dc:creator/>
  <dc:language>en</dc:language>
  <cp:keywords/>
  <dcterms:created xsi:type="dcterms:W3CDTF">2026-10-10T03:18:37Z</dcterms:created>
  <dcterms:modified xsi:type="dcterms:W3CDTF">2026-10-10T03:18:37Z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