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clinical skills, and ethical adherence of the subject Nurse operating within the healthcare infrastructure of São Paulo, Brazil. The purpose of this document is to evaluate the Nurse's performance against the rigorous standards set forth by the Regional Nursing Council of São Paulo (COREN-SP) and the broader Brazilian Ministry of Health guidelines.</w:t>
      </w:r>
    </w:p>
    <w:p>
      <w:pPr>
        <w:pStyle w:val="BodyText"/>
      </w:pPr>
      <w:r>
        <w:t xml:space="preserve">Given the high volume of patients and the complex socio-economic dynamics of São Paulo, the nursing profession in this region requires exceptional adaptability, cultural competence, and technical precision. This review focuses on the Nurse's ability to navigate these specific local challenges while maintaining international standards of patient care.</w:t>
      </w:r>
    </w:p>
    <w:bookmarkEnd w:id="21"/>
    <w:bookmarkStart w:id="22" w:name="clinical-competency-and-technical-skills"/>
    <w:p>
      <w:pPr>
        <w:pStyle w:val="Heading2"/>
      </w:pPr>
      <w:r>
        <w:t xml:space="preserve">2. Clinical Competency and Technical Skills</w:t>
      </w:r>
    </w:p>
    <w:p>
      <w:pPr>
        <w:pStyle w:val="FirstParagraph"/>
      </w:pPr>
      <w:r>
        <w:t xml:space="preserve">The evaluation of the Nurse's technical skills indicates a high level of proficiency in fundamental and specialized nursing procedures. In the context of São Paulo's diverse hospital systems, ranging from public SUS (Unified Health System) facilities to private clinics, the Nurse has demonstrated versatility.</w:t>
      </w:r>
    </w:p>
    <w:p>
      <w:pPr>
        <w:pStyle w:val="BodyText"/>
      </w:pPr>
      <w:r>
        <w:t xml:space="preserve">Key areas of strength include:</w:t>
      </w:r>
    </w:p>
    <w:p>
      <w:pPr>
        <w:numPr>
          <w:ilvl w:val="0"/>
          <w:numId w:val="1001"/>
        </w:numPr>
        <w:pStyle w:val="Compact"/>
      </w:pPr>
      <w:r>
        <w:rPr>
          <w:bCs/>
          <w:b/>
        </w:rPr>
        <w:t xml:space="preserve">Patient Assessment:</w:t>
      </w:r>
      <w:r>
        <w:t xml:space="preserve"> </w:t>
      </w:r>
      <w:r>
        <w:t xml:space="preserve">The Nurse consistently performs thorough initial and ongoing assessments, accurately identifying changes in patient status. This is particularly critical in São Paulo's emergency departments, where rapid triage is essential.</w:t>
      </w:r>
    </w:p>
    <w:p>
      <w:pPr>
        <w:numPr>
          <w:ilvl w:val="0"/>
          <w:numId w:val="1001"/>
        </w:numPr>
        <w:pStyle w:val="Compact"/>
      </w:pPr>
      <w:r>
        <w:rPr>
          <w:bCs/>
          <w:b/>
        </w:rPr>
        <w:t xml:space="preserve">Medication Administration:</w:t>
      </w:r>
      <w:r>
        <w:t xml:space="preserve"> </w:t>
      </w:r>
      <w:r>
        <w:t xml:space="preserve">Adherence to the "Five Rights" of medication administration is exemplary. The Nurse has shown diligence in managing complex medication regimens common in the treatment of chronic diseases prevalent in the Brazilian population, such as hypertension and diabetes.</w:t>
      </w:r>
    </w:p>
    <w:p>
      <w:pPr>
        <w:numPr>
          <w:ilvl w:val="0"/>
          <w:numId w:val="1001"/>
        </w:numPr>
        <w:pStyle w:val="Compact"/>
      </w:pPr>
      <w:r>
        <w:rPr>
          <w:bCs/>
          <w:b/>
        </w:rPr>
        <w:t xml:space="preserve">Infection Control:</w:t>
      </w:r>
      <w:r>
        <w:t xml:space="preserve"> </w:t>
      </w:r>
      <w:r>
        <w:t xml:space="preserve">Given the global emphasis on infection prevention, the Nurse strictly follows protocols established by ANVISA (Brazilian Health Regulatory Agency). This is vital in São Paulo, where hospital-acquired infections are a significant concern due to high patient turnover.</w:t>
      </w:r>
    </w:p>
    <w:bookmarkEnd w:id="22"/>
    <w:bookmarkStart w:id="23" w:name="X2cad19491cba2b3f1af1ebef61a8e14e6131cd1"/>
    <w:p>
      <w:pPr>
        <w:pStyle w:val="Heading2"/>
      </w:pPr>
      <w:r>
        <w:t xml:space="preserve">3. Adherence to Ethical Standards and Legal Compliance</w:t>
      </w:r>
    </w:p>
    <w:p>
      <w:pPr>
        <w:pStyle w:val="FirstParagraph"/>
      </w:pPr>
      <w:r>
        <w:t xml:space="preserve">Ethical practice is the cornerstone of nursing in Brazil. This review confirms that the Nurse operates in full compliance with the Brazilian Code of Nursing Ethics. The Nurse respects patient autonomy, confidentiality, and dignity, which are paramount in the culturally rich environment of São Paulo.</w:t>
      </w:r>
    </w:p>
    <w:p>
      <w:pPr>
        <w:pStyle w:val="BodyText"/>
      </w:pPr>
      <w:r>
        <w:t xml:space="preserve">The Nurse has demonstrated a clear understanding of the legal responsibilities associated with the profession in Brazil. This includes proper documentation in electronic health records, which is increasingly standardized across São Paulo's healthcare institutions. There were no instances of negligence or ethical breaches observed during the review period. The Nurse actively participates in ethical committees when necessary, contributing to the moral governance of the healthcare facility.</w:t>
      </w:r>
    </w:p>
    <w:bookmarkEnd w:id="23"/>
    <w:bookmarkStart w:id="24" w:name="Xb42826e17f6141c5ac85131dd305231d617db3e"/>
    <w:p>
      <w:pPr>
        <w:pStyle w:val="Heading2"/>
      </w:pPr>
      <w:r>
        <w:t xml:space="preserve">4. Communication and Interprofessional Collaboration</w:t>
      </w:r>
    </w:p>
    <w:p>
      <w:pPr>
        <w:pStyle w:val="FirstParagraph"/>
      </w:pPr>
      <w:r>
        <w:t xml:space="preserve">Effective communication is essential in the multidisciplinary teams typical of São Paulo's hospitals. The Nurse has shown strong communication skills with physicians, technicians, and other healthcare professionals. The ability to convey critical patient information clearly and concisely has positively impacted patient outcomes.</w:t>
      </w:r>
    </w:p>
    <w:p>
      <w:pPr>
        <w:pStyle w:val="BodyText"/>
      </w:pPr>
      <w:r>
        <w:t xml:space="preserve">Furthermore, the Nurse exhibits excellent patient and family communication skills. In Brazil, family involvement in patient care is culturally significant. The Nurse effectively engages with families, providing education and support in a manner that is sensitive to their cultural and linguistic backgrounds. This is particularly important in São Paulo, a city known for its immense cultural diversity.</w:t>
      </w:r>
    </w:p>
    <w:bookmarkEnd w:id="24"/>
    <w:bookmarkStart w:id="25" w:name="X9da10d7916e13e5031ec828f91d8f20d2c54232"/>
    <w:p>
      <w:pPr>
        <w:pStyle w:val="Heading2"/>
      </w:pPr>
      <w:r>
        <w:t xml:space="preserve">5. Cultural Competence and Community Health Awareness</w:t>
      </w:r>
    </w:p>
    <w:p>
      <w:pPr>
        <w:pStyle w:val="FirstParagraph"/>
      </w:pPr>
      <w:r>
        <w:t xml:space="preserve">A unique aspect of this Peer Review Report is the focus on the Nurse's cultural competence within São Paulo. The Nurse demonstrates a deep understanding of the social determinants of health affecting the local population. This includes awareness of issues such as urban violence, socioeconomic disparities, and access to healthcare.</w:t>
      </w:r>
    </w:p>
    <w:p>
      <w:pPr>
        <w:pStyle w:val="BodyText"/>
      </w:pPr>
      <w:r>
        <w:t xml:space="preserve">The Nurse tailors care plans to be culturally appropriate and realistic for the patient's living situation. For example, when discharging patients from low-income neighborhoods in São Paulo, the Nurse provides practical advice on medication access and follow-up care that considers the patient's financial and logistical constraints. This holistic approach aligns with the principles of the SUS, which emphasizes comprehensive and equitable care.</w:t>
      </w:r>
    </w:p>
    <w:bookmarkEnd w:id="25"/>
    <w:bookmarkStart w:id="26" w:name="X2c4c7aff83bb991f4b73967d1c0036085ae2881"/>
    <w:p>
      <w:pPr>
        <w:pStyle w:val="Heading2"/>
      </w:pPr>
      <w:r>
        <w:t xml:space="preserve">6. Professional Development and Continuous Learning</w:t>
      </w:r>
    </w:p>
    <w:p>
      <w:pPr>
        <w:pStyle w:val="FirstParagraph"/>
      </w:pPr>
      <w:r>
        <w:t xml:space="preserve">The nursing field is constantly evolving, and continuous education is mandatory for maintaining registration with COREN-SP. The Nurse has actively pursued professional development opportunities, including workshops on new clinical guidelines, seminars on public health in Brazil, and courses on advanced nursing practices.</w:t>
      </w:r>
    </w:p>
    <w:p>
      <w:pPr>
        <w:pStyle w:val="BodyText"/>
      </w:pPr>
      <w:r>
        <w:t xml:space="preserve">The Nurse's commitment to staying updated with the latest medical research and technological advancements in healthcare is commendable. This dedication ensures that the care provided in São Paulo is evidence-based and of the highest quality.</w:t>
      </w:r>
    </w:p>
    <w:bookmarkEnd w:id="26"/>
    <w:bookmarkStart w:id="27" w:name="areas-for-improvement"/>
    <w:p>
      <w:pPr>
        <w:pStyle w:val="Heading2"/>
      </w:pPr>
      <w:r>
        <w:t xml:space="preserve">7. Areas for Improvement</w:t>
      </w:r>
    </w:p>
    <w:p>
      <w:pPr>
        <w:pStyle w:val="FirstParagraph"/>
      </w:pPr>
      <w:r>
        <w:t xml:space="preserve">While the Nurse's performance is largely exemplary, there are areas for further development:</w:t>
      </w:r>
    </w:p>
    <w:p>
      <w:pPr>
        <w:numPr>
          <w:ilvl w:val="0"/>
          <w:numId w:val="1002"/>
        </w:numPr>
        <w:pStyle w:val="Compact"/>
      </w:pPr>
      <w:r>
        <w:rPr>
          <w:bCs/>
          <w:b/>
        </w:rPr>
        <w:t xml:space="preserve">Leadership Skills:</w:t>
      </w:r>
      <w:r>
        <w:t xml:space="preserve"> </w:t>
      </w:r>
      <w:r>
        <w:t xml:space="preserve">The Nurse is encouraged to take on more leadership roles within the team, such as mentoring junior nurses or leading quality improvement projects.</w:t>
      </w:r>
    </w:p>
    <w:p>
      <w:pPr>
        <w:numPr>
          <w:ilvl w:val="0"/>
          <w:numId w:val="1002"/>
        </w:numPr>
        <w:pStyle w:val="Compact"/>
      </w:pPr>
      <w:r>
        <w:rPr>
          <w:bCs/>
          <w:b/>
        </w:rPr>
        <w:t xml:space="preserve">Research Participation:</w:t>
      </w:r>
      <w:r>
        <w:t xml:space="preserve"> </w:t>
      </w:r>
      <w:r>
        <w:t xml:space="preserve">Engaging in clinical research could further enhance the Nurse's expertise and contribute to the broader nursing community in Brazil.</w:t>
      </w:r>
    </w:p>
    <w:bookmarkEnd w:id="27"/>
    <w:bookmarkStart w:id="28" w:name="conclusion"/>
    <w:p>
      <w:pPr>
        <w:pStyle w:val="Heading2"/>
      </w:pPr>
      <w:r>
        <w:t xml:space="preserve">8. Conclusion</w:t>
      </w:r>
    </w:p>
    <w:p>
      <w:pPr>
        <w:pStyle w:val="FirstParagraph"/>
      </w:pPr>
      <w:r>
        <w:t xml:space="preserve">In conclusion, this Peer Review Report affirms that the Nurse is a highly competent, ethical, and dedicated professional. The Nurse's practice in São Paulo, Brazil, is characterized by technical excellence, cultural sensitivity, and a strong commitment to patient-centered care. The Nurse meets and often exceeds the standards expected by COREN-SP and the healthcare institutions in which they work.</w:t>
      </w:r>
    </w:p>
    <w:p>
      <w:pPr>
        <w:pStyle w:val="BodyText"/>
      </w:pPr>
      <w:r>
        <w:t xml:space="preserve">It is the recommendation of this review that the Nurse continues their current trajectory of professional excellence and considers the suggested areas for improvement to further enhance their career and impact on the healthcare system in São Paulo.</w:t>
      </w:r>
    </w:p>
    <w:bookmarkEnd w:id="28"/>
    <w:p>
      <w:pPr>
        <w:pStyle w:val="BodyText"/>
      </w:pPr>
      <w:r>
        <w:rPr>
          <w:bCs/>
          <w:b/>
        </w:rPr>
        <w:t xml:space="preserve">Reviewed by:</w:t>
      </w:r>
    </w:p>
    <w:p>
      <w:pPr>
        <w:pStyle w:val="BodyText"/>
      </w:pPr>
      <w:r>
        <w:t xml:space="preserve">Dr. Maria Silva, RN, PhD</w:t>
      </w:r>
    </w:p>
    <w:p>
      <w:pPr>
        <w:pStyle w:val="BodyText"/>
      </w:pPr>
      <w:r>
        <w:t xml:space="preserve">Senior Nursing Consultant</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São Paulo, Brazil</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