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Professional Competence of Registered Nurse</w:t>
      </w:r>
    </w:p>
    <w:p>
      <w:pPr>
        <w:pStyle w:val="BodyText"/>
      </w:pPr>
      <w:r>
        <w:rPr>
          <w:bCs/>
          <w:b/>
        </w:rPr>
        <w:t xml:space="preserve">Location:</w:t>
      </w:r>
      <w:r>
        <w:t xml:space="preserve"> </w:t>
      </w:r>
      <w:r>
        <w:t xml:space="preserve">Guangzhou, China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Department of Nursing Quality Assurance</w:t>
      </w:r>
    </w:p>
    <w:bookmarkEnd w:id="20"/>
    <w:bookmarkStart w:id="21" w:name="introduction-and-scope"/>
    <w:p>
      <w:pPr>
        <w:pStyle w:val="Heading2"/>
      </w:pPr>
      <w:r>
        <w:t xml:space="preserve">1. Introduction and Scope</w:t>
      </w:r>
    </w:p>
    <w:p>
      <w:pPr>
        <w:pStyle w:val="FirstParagraph"/>
      </w:pPr>
      <w:r>
        <w:t xml:space="preserve">This Peer Review Report serves as a comprehensive evaluation of the clinical practice, professional conduct, and patient care delivery of the subject Nurse. The review was conducted within the dynamic healthcare environment of Guangzhou, China, a major metropolitan hub known for its high-volume tertiary care facilities and rapid advancements in medical technology. The purpose of this document is to assess the Nurse's adherence to national nursing standards, local hospital protocols, and international best practices applicable to the region.</w:t>
      </w:r>
    </w:p>
    <w:p>
      <w:pPr>
        <w:pStyle w:val="BodyText"/>
      </w:pPr>
      <w:r>
        <w:t xml:space="preserve">The evaluation focuses on the Nurse's ability to navigate the specific cultural and linguistic nuances of patient care in Guangzhou, their technical proficiency in a high-pressure clinical setting, and their contribution to the interdisciplinary team. This report is intended for use in performance appraisal, professional development planning, and regulatory compliance verification.</w:t>
      </w:r>
    </w:p>
    <w:bookmarkEnd w:id="21"/>
    <w:bookmarkStart w:id="22" w:name="clinical-competence-and-technical-skills"/>
    <w:p>
      <w:pPr>
        <w:pStyle w:val="Heading2"/>
      </w:pPr>
      <w:r>
        <w:t xml:space="preserve">2. Clinical Competence and Technical Skills</w:t>
      </w:r>
    </w:p>
    <w:p>
      <w:pPr>
        <w:pStyle w:val="FirstParagraph"/>
      </w:pPr>
      <w:r>
        <w:t xml:space="preserve">The subject Nurse has demonstrated a high level of clinical competence throughout the review period. In the context of Guangzhou's healthcare system, which often deals with a diverse patient demographic ranging from local residents to international expatriates, the Nurse has shown exceptional adaptability. Technical skills, including intravenous therapy, wound care, and patient monitoring, were observed to be performed with precision and efficiency.</w:t>
      </w:r>
    </w:p>
    <w:p>
      <w:pPr>
        <w:pStyle w:val="BodyText"/>
      </w:pPr>
      <w:r>
        <w:t xml:space="preserve">Notably, the Nurse exhibits a strong understanding of the specific epidemiological challenges prevalent in the Guangdong region. This includes a proactive approach to infectious disease control and respiratory care, which is critical given the historical and ongoing health priorities in China. The Nurse consistently follows strict infection control protocols, ensuring the safety of both patients and staff. Furthermore, the integration of modern electronic health record (EHR) systems, widely adopted in Guangzhou's hospitals, was handled with proficiency, ensuring accurate documentation and seamless information flow among medical staff.</w:t>
      </w:r>
    </w:p>
    <w:bookmarkEnd w:id="22"/>
    <w:bookmarkStart w:id="23" w:name="patient-care-and-cultural-sensitivity"/>
    <w:p>
      <w:pPr>
        <w:pStyle w:val="Heading2"/>
      </w:pPr>
      <w:r>
        <w:t xml:space="preserve">3. Patient Care and Cultural Sensitivity</w:t>
      </w:r>
    </w:p>
    <w:p>
      <w:pPr>
        <w:pStyle w:val="FirstParagraph"/>
      </w:pPr>
      <w:r>
        <w:t xml:space="preserve">A critical component of nursing in Guangzhou is the ability to provide culturally sensitive care. The subject Nurse has been commended for their respectful and empathetic approach to patients from diverse backgrounds. The review highlights the Nurse's ability to communicate effectively with patients who may have varying levels of health literacy and language proficiency.</w:t>
      </w:r>
    </w:p>
    <w:p>
      <w:pPr>
        <w:pStyle w:val="BodyText"/>
      </w:pPr>
      <w:r>
        <w:t xml:space="preserve">The Nurse demonstrates a deep respect for traditional Chinese medicine (TCM) concepts that many patients in Guangzhou hold, while simultaneously maintaining evidence-based Western medical standards. This balanced approach fosters trust and improves patient compliance. The Nurse actively engages in health education, ensuring that patients understand their treatment plans in a manner that is culturally appropriate and easily understandable. This aspect of care is particularly vital in a bustling city like Guangzhou, where patient turnover is high, and clear communication is essential for positive health outcomes.</w:t>
      </w:r>
    </w:p>
    <w:bookmarkEnd w:id="23"/>
    <w:bookmarkStart w:id="24" w:name="professionalism-and-team-collaboration"/>
    <w:p>
      <w:pPr>
        <w:pStyle w:val="Heading2"/>
      </w:pPr>
      <w:r>
        <w:t xml:space="preserve">4. Professionalism and Team Collaboration</w:t>
      </w:r>
    </w:p>
    <w:p>
      <w:pPr>
        <w:pStyle w:val="FirstParagraph"/>
      </w:pPr>
      <w:r>
        <w:t xml:space="preserve">The subject Nurse has exhibited exemplary professionalism in all interactions with colleagues, supervisors, and other healthcare professionals. In the collaborative environment of Guangzhou's hospitals, where multidisciplinary teams are the norm, the Nurse has proven to be a reliable and supportive team member. The review notes the Nurse's willingness to assist colleagues during peak hours and their constructive participation in case discussions and handover procedures.</w:t>
      </w:r>
    </w:p>
    <w:p>
      <w:pPr>
        <w:pStyle w:val="BodyText"/>
      </w:pPr>
      <w:r>
        <w:t xml:space="preserve">Furthermore, the Nurse adheres strictly to the ethical guidelines set forth by the Chinese Nursing Association and the specific hospital's code of conduct. Issues of patient confidentiality, informed consent, and professional boundaries are handled with the utmost integrity. The Nurse's ability to remain calm and composed during emergency situations reflects a high degree of emotional intelligence and professional maturity.</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of the Nurse is commendable, this Peer Review Report identifies a few areas for continued growth. Given the rapid pace of medical innovation in China, it is recommended that the Nurse pursue additional training in emerging technologies and specialized nursing practices. Specifically, enhancing skills in geriatric care would be beneficial, as Guangzhou, like much of China, is experiencing a significant aging population.</w:t>
      </w:r>
    </w:p>
    <w:p>
      <w:pPr>
        <w:pStyle w:val="BodyText"/>
      </w:pPr>
      <w:r>
        <w:t xml:space="preserve">Additionally, while the Nurse's communication skills are strong, further development in advanced English medical terminology could enhance their ability to serve the growing international patient community in Guangzhou. Engaging in continuous professional development (CPD) activities and participating in local nursing conferences would further support these goals.</w:t>
      </w:r>
    </w:p>
    <w:bookmarkEnd w:id="25"/>
    <w:bookmarkStart w:id="26" w:name="conclusion"/>
    <w:p>
      <w:pPr>
        <w:pStyle w:val="Heading2"/>
      </w:pPr>
      <w:r>
        <w:t xml:space="preserve">6. Conclusion</w:t>
      </w:r>
    </w:p>
    <w:p>
      <w:pPr>
        <w:pStyle w:val="FirstParagraph"/>
      </w:pPr>
      <w:r>
        <w:t xml:space="preserve">In conclusion, this Peer Review Report affirms that the subject Nurse is a highly competent, dedicated, and culturally aware healthcare professional. Their contributions to the nursing team in Guangzhou, China, are significant and align with the highest standards of patient care. The Nurse's ability to blend technical expertise with compassionate, culturally sensitive care makes them an invaluable asset to the healthcare facility. It is the recommendation of this review body that the Nurse continue their current trajectory of professional excellence and pursue the suggested areas for development to further enhance their practice.</w:t>
      </w:r>
    </w:p>
    <w:bookmarkEnd w:id="26"/>
    <w:p>
      <w:pPr>
        <w:pStyle w:val="BodyText"/>
      </w:pPr>
      <w:r>
        <w:rPr>
          <w:bCs/>
          <w:b/>
        </w:rPr>
        <w:t xml:space="preserve">Reviewed By:</w:t>
      </w:r>
    </w:p>
    <w:p>
      <w:pPr>
        <w:pStyle w:val="BodyText"/>
      </w:pPr>
      <w:r>
        <w:t xml:space="preserve">Senior Nursing Supervisor</w:t>
      </w:r>
    </w:p>
    <w:p>
      <w:pPr>
        <w:pStyle w:val="BodyText"/>
      </w:pPr>
      <w:r>
        <w:t xml:space="preserve">Guangzhou Medical Center</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Guangzhou, China</dc:title>
  <dc:creator/>
  <dc:language>en</dc:language>
  <cp:keywords/>
  <dcterms:created xsi:type="dcterms:W3CDTF">2026-10-10T07:08:26Z</dcterms:created>
  <dcterms:modified xsi:type="dcterms:W3CDTF">2026-10-10T07:08:26Z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