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 (Infermiere Professionista)</w:t>
      </w:r>
    </w:p>
    <w:p>
      <w:pPr>
        <w:pStyle w:val="BodyText"/>
      </w:pPr>
      <w:r>
        <w:rPr>
          <w:bCs/>
          <w:b/>
        </w:rPr>
        <w:t xml:space="preserve">Location:</w:t>
      </w:r>
      <w:r>
        <w:t xml:space="preserve"> </w:t>
      </w:r>
      <w:r>
        <w:t xml:space="preserve">Rome, Italy (Azienda Ospedaliera di Roma)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Nursing Consultant</w:t>
      </w:r>
    </w:p>
    <w:p>
      <w:pPr>
        <w:pStyle w:val="BodyText"/>
      </w:pPr>
      <w:r>
        <w:rPr>
          <w:bCs/>
          <w:b/>
        </w:rPr>
        <w:t xml:space="preserve">Department:</w:t>
      </w:r>
      <w:r>
        <w:t xml:space="preserve"> </w:t>
      </w:r>
      <w:r>
        <w:t xml:space="preserve">Internal Medicine &amp; Acute Care</w:t>
      </w:r>
    </w:p>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performance, clinical skills, and ethical conduct of the Nurse under assessment. The review is conducted within the specific context of the healthcare system in Italy, specifically focusing on the operational standards and cultural nuances of medical facilities in Rome. The primary objective is to ensure that the Nurse adheres to the rigorous standards set by the Italian National College of Nurses (Ordine degli Infermieri) and aligns with the high-quality patient care expectations of the Lazio region.</w:t>
      </w:r>
    </w:p>
    <w:p>
      <w:pPr>
        <w:pStyle w:val="BodyText"/>
      </w:pPr>
      <w:r>
        <w:t xml:space="preserve">The evaluation covers clinical proficiency, adherence to Italian healthcare protocols, interdisciplinary collaboration, and the ability to navigate the unique challenges of a busy urban hospital environment in Rome. This document is intended to provide constructive feedback, identify areas for professional growth, and certify the Nurse's continued suitability for practice within the Italian healthcare framework.</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high level of technical proficiency in patient care. Throughout the review period, the individual has shown exceptional competence in administering medications, managing intravenous therapies, and monitoring vital signs in accordance with Italian clinical guidelines. The ability to perform complex nursing procedures with precision and safety is evident, reflecting a strong foundational education and practical experience.</w:t>
      </w:r>
    </w:p>
    <w:p>
      <w:pPr>
        <w:pStyle w:val="BodyText"/>
      </w:pPr>
      <w:r>
        <w:t xml:space="preserve">Specifically, the Nurse has adapted well to the electronic health record systems utilized in Rome's major hospitals. The accuracy of documentation is crucial in Italy for legal and continuity-of-care purposes, and this Nurse has maintained meticulous records. Furthermore, the handling of emergency situations, such as cardiac arrests or acute respiratory distress, was managed with calmness and adherence to the Advanced Cardiac Life Support (ACLS) protocols standard in Italian emergency departments.</w:t>
      </w:r>
    </w:p>
    <w:bookmarkEnd w:id="22"/>
    <w:bookmarkStart w:id="23" w:name="X3b53d5476cbe8897b843c0d1dd78ebfc9da5622"/>
    <w:p>
      <w:pPr>
        <w:pStyle w:val="Heading2"/>
      </w:pPr>
      <w:r>
        <w:t xml:space="preserve">3. Adherence to Italian Healthcare Standards and Regulations</w:t>
      </w:r>
    </w:p>
    <w:p>
      <w:pPr>
        <w:pStyle w:val="FirstParagraph"/>
      </w:pPr>
      <w:r>
        <w:t xml:space="preserve">A critical aspect of this Peer Review Report is the evaluation of the Nurse's compliance with local regulations. Working in Italy Rome requires a deep understanding of the Servizio Sanitario Nazionale (SSN) protocols. The Nurse has shown a commendable commitment to following the specific hygiene and safety regulations mandated by the Italian Ministry of Health. This includes strict adherence to infection control measures, which are paramount in densely populated urban hospitals.</w:t>
      </w:r>
    </w:p>
    <w:p>
      <w:pPr>
        <w:pStyle w:val="BodyText"/>
      </w:pPr>
      <w:r>
        <w:t xml:space="preserve">The Nurse has also demonstrated respect for the hierarchical yet collaborative structure of Italian medical teams. Understanding the specific roles of the "Medico di Medicina Generale" (General Practitioner) and hospital specialists is vital, and this Nurse effectively bridges communication gaps between physicians and patients. The review confirms that the Nurse operates within the legal scope of practice defined by the Italian nursing code of ethics, ensuring patient rights and confidentiality are strictly protected under GDPR and local laws.</w:t>
      </w:r>
    </w:p>
    <w:bookmarkEnd w:id="23"/>
    <w:bookmarkStart w:id="24" w:name="communication-and-cultural-competence"/>
    <w:p>
      <w:pPr>
        <w:pStyle w:val="Heading2"/>
      </w:pPr>
      <w:r>
        <w:t xml:space="preserve">4. Communication and Cultural Competence</w:t>
      </w:r>
    </w:p>
    <w:p>
      <w:pPr>
        <w:pStyle w:val="FirstParagraph"/>
      </w:pPr>
      <w:r>
        <w:t xml:space="preserve">Rome is a cosmopolitan city with a diverse patient population, including locals, tourists, and expatriates. The Nurse has exhibited excellent cultural competence, adapting communication styles to meet the needs of patients from various backgrounds. The ability to communicate effectively in Italian is essential, and the Nurse has demonstrated fluency that allows for clear explanation of medical conditions, treatment plans, and discharge instructions.</w:t>
      </w:r>
    </w:p>
    <w:p>
      <w:pPr>
        <w:pStyle w:val="BodyText"/>
      </w:pPr>
      <w:r>
        <w:t xml:space="preserve">Moreover, the Nurse has shown sensitivity to the cultural values of Italian patients, who often place a strong emphasis on family involvement in healthcare decisions. The Nurse has successfully engaged family members in the care process, fostering a supportive environment that aligns with the communal nature of Italian society. This interpersonal skill has contributed significantly to patient satisfaction scores and reduced anxiety levels among patients and their relatives.</w:t>
      </w:r>
    </w:p>
    <w:bookmarkEnd w:id="24"/>
    <w:bookmarkStart w:id="25" w:name="X6745945511ecc5945202d084ea9350777e5d2db"/>
    <w:p>
      <w:pPr>
        <w:pStyle w:val="Heading2"/>
      </w:pPr>
      <w:r>
        <w:t xml:space="preserve">5. Professionalism and Interdisciplinary Collaboration</w:t>
      </w:r>
    </w:p>
    <w:p>
      <w:pPr>
        <w:pStyle w:val="FirstParagraph"/>
      </w:pPr>
      <w:r>
        <w:t xml:space="preserve">The Nurse has consistently displayed a high degree of professionalism. Punctuality, reliability, and a positive attitude are hallmarks of their daily practice. In the fast-paced environment of a Roman hospital, the ability to work seamlessly with other healthcare professionals is crucial. This Nurse has built strong relationships with doctors, physiotherapists, and administrative staff, contributing to a cohesive team dynamic.</w:t>
      </w:r>
    </w:p>
    <w:p>
      <w:pPr>
        <w:pStyle w:val="BodyText"/>
      </w:pPr>
      <w:r>
        <w:t xml:space="preserve">The review highlights the Nurse's willingness to participate in continuing education and professional development opportunities available in Rome. Engaging with local nursing associations and staying updated on the latest medical advancements demonstrates a commitment to lifelong learning, which is highly valued in the Italian medical community.</w:t>
      </w:r>
    </w:p>
    <w:bookmarkEnd w:id="25"/>
    <w:bookmarkStart w:id="26" w:name="areas-for-improvement"/>
    <w:p>
      <w:pPr>
        <w:pStyle w:val="Heading2"/>
      </w:pPr>
      <w:r>
        <w:t xml:space="preserve">6. Areas for Improvement</w:t>
      </w:r>
    </w:p>
    <w:p>
      <w:pPr>
        <w:pStyle w:val="FirstParagraph"/>
      </w:pPr>
      <w:r>
        <w:t xml:space="preserve">While the overall performance is excellent, there are minor areas for development. The Nurse is encouraged to further enhance their knowledge of specific regional health policies in Lazio to better advocate for patients navigating the bureaucratic aspects of the Italian healthcare system. Additionally, increasing involvement in research or quality improvement projects within the hospital could further elevate their professional profile.</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Nurse is a highly competent, ethical, and dedicated professional. Their performance in Italy Rome meets and often exceeds the expected standards for nursing practice. The Nurse's ability to integrate clinical expertise with cultural sensitivity and regulatory compliance makes them a valuable asset to the healthcare team.</w:t>
      </w:r>
    </w:p>
    <w:p>
      <w:pPr>
        <w:pStyle w:val="BodyText"/>
      </w:pPr>
      <w:r>
        <w:t xml:space="preserve">It is the recommendation of this review panel that the Nurse be granted full endorsement for continued practice. We encourage the Nurse to maintain their current trajectory of excellence and to continue contributing to the high standards of nursing care in Rome.</w:t>
      </w:r>
    </w:p>
    <w:p>
      <w:pPr>
        <w:pStyle w:val="BodyText"/>
      </w:pPr>
      <w:r>
        <w:rPr>
          <w:bCs/>
          <w:b/>
        </w:rPr>
        <w:t xml:space="preserve">Signature of Reviewer</w:t>
      </w:r>
      <w:r>
        <w:br/>
      </w:r>
      <w:r>
        <w:t xml:space="preserve">Senior Nursing Consultant</w:t>
      </w:r>
      <w:r>
        <w:br/>
      </w:r>
      <w:r>
        <w:t xml:space="preserve">Rome, Italy</w:t>
      </w:r>
    </w:p>
    <w:p>
      <w:pPr>
        <w:pStyle w:val="BodyText"/>
      </w:pPr>
      <w:r>
        <w:rPr>
          <w:bCs/>
          <w:b/>
        </w:rPr>
        <w:t xml:space="preserve">Signature of Nurse</w:t>
      </w:r>
      <w:r>
        <w:br/>
      </w:r>
      <w:r>
        <w:t xml:space="preserve">Acknowledgment of Review</w:t>
      </w:r>
    </w:p>
    <w:p>
      <w:pPr>
        <w:pStyle w:val="BodyText"/>
      </w:pPr>
      <w:r>
        <w:t xml:space="preserve">Confidential Document - For Internal Use Only - Peer Review Report - Nursing Practice - Rome, Italy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Rome, Italy</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