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 Evaluation</w:t>
      </w:r>
    </w:p>
    <w:p>
      <w:pPr>
        <w:pStyle w:val="BodyText"/>
      </w:pPr>
      <w:r>
        <w:rPr>
          <w:bCs/>
          <w:b/>
        </w:rPr>
        <w:t xml:space="preserve">Role:</w:t>
      </w:r>
      <w:r>
        <w:t xml:space="preserve"> </w:t>
      </w:r>
      <w:r>
        <w:t xml:space="preserve">Nurse</w:t>
      </w:r>
    </w:p>
    <w:p>
      <w:pPr>
        <w:pStyle w:val="BodyText"/>
      </w:pPr>
      <w:r>
        <w:rPr>
          <w:bCs/>
          <w:b/>
        </w:rPr>
        <w:t xml:space="preserve">Location:</w:t>
      </w:r>
      <w:r>
        <w:t xml:space="preserve"> </w:t>
      </w:r>
      <w:r>
        <w:t xml:space="preserve">Venezuela Caracas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clinical performance, ethical adherence, and professional development of the designated Nurse. The evaluation takes place within the complex healthcare environment of Venezuela Caracas. Given the specific socio-economic and infrastructural challenges currently facing the healthcare sector in Venezuela Caracas, this review places significant emphasis on resourcefulness, adaptability, and the maintenance of high-quality patient care standards despite systemic constraints.</w:t>
      </w:r>
    </w:p>
    <w:p>
      <w:pPr>
        <w:pStyle w:val="BodyText"/>
      </w:pPr>
      <w:r>
        <w:t xml:space="preserve">The purpose of this document is to provide a comprehensive analysis of the Nurse's ability to deliver safe, effective, and compassionate care. It aligns with the regulatory standards set forth by the Venezuelan Ministry of Health and international nursing best practices, adapted to the local realities of Venezuela Caracas.</w:t>
      </w:r>
    </w:p>
    <w:bookmarkEnd w:id="21"/>
    <w:bookmarkStart w:id="22" w:name="clinical-competency-and-technical-skills"/>
    <w:p>
      <w:pPr>
        <w:pStyle w:val="Heading2"/>
      </w:pPr>
      <w:r>
        <w:t xml:space="preserve">2. Clinical Competency and Technical Skills</w:t>
      </w:r>
    </w:p>
    <w:p>
      <w:pPr>
        <w:pStyle w:val="FirstParagraph"/>
      </w:pPr>
      <w:r>
        <w:t xml:space="preserve">The Nurse has demonstrated a robust command of fundamental nursing skills. In the context of Venezuela Caracas, where medical supply chains can be inconsistent, the ability to improvise safely and manage limited resources is a critical competency. The subject has shown exceptional skill in triage, wound care, and medication administration.</w:t>
      </w:r>
    </w:p>
    <w:p>
      <w:pPr>
        <w:pStyle w:val="BodyText"/>
      </w:pPr>
      <w:r>
        <w:t xml:space="preserve">Specifically, the Nurse has maintained strict adherence to aseptic techniques, which is vital in preventing hospital-acquired infections in high-density facilities in Venezuela Caracas. The review highlights the Nurse's proficiency in monitoring vital signs and recognizing early warning signs of patient deterioration. Furthermore, the Nurse has effectively managed chronic disease patients, a growing demographic in Venezuela Caracas, by providing accurate education on self-management strategies that are feasible within the local economic context.</w:t>
      </w:r>
    </w:p>
    <w:bookmarkEnd w:id="22"/>
    <w:bookmarkStart w:id="23" w:name="adaptability-and-resource-management"/>
    <w:p>
      <w:pPr>
        <w:pStyle w:val="Heading2"/>
      </w:pPr>
      <w:r>
        <w:t xml:space="preserve">3. Adaptability and Resource Management</w:t>
      </w:r>
    </w:p>
    <w:p>
      <w:pPr>
        <w:pStyle w:val="FirstParagraph"/>
      </w:pPr>
      <w:r>
        <w:t xml:space="preserve">A defining characteristic of nursing excellence in Venezuela Caracas is the capacity to operate under pressure with fluctuating resources. This Peer Review Report notes that the Nurse has excelled in this area. There were multiple instances where the Nurse successfully coordinated care during periods of utility interruptions or shortages of specific pharmaceuticals.</w:t>
      </w:r>
    </w:p>
    <w:p>
      <w:pPr>
        <w:pStyle w:val="BodyText"/>
      </w:pPr>
      <w:r>
        <w:t xml:space="preserve">The Nurse demonstrated innovative problem-solving skills, such as optimizing the use of available medical equipment and collaborating with colleagues to share scarce supplies equitably. This adaptability ensures that the standard of care remains consistent, even when the infrastructure of Venezuela Caracas presents significant hurdles. The ability to remain calm and focused during these challenges is a testament to the Nurse's professional maturity.</w:t>
      </w:r>
    </w:p>
    <w:bookmarkEnd w:id="23"/>
    <w:bookmarkStart w:id="24" w:name="patient-centered-care-and-communication"/>
    <w:p>
      <w:pPr>
        <w:pStyle w:val="Heading2"/>
      </w:pPr>
      <w:r>
        <w:t xml:space="preserve">4. Patient-Centered Care and Communication</w:t>
      </w:r>
    </w:p>
    <w:p>
      <w:pPr>
        <w:pStyle w:val="FirstParagraph"/>
      </w:pPr>
      <w:r>
        <w:t xml:space="preserve">Effective communication is the cornerstone of nursing, particularly in a diverse urban center like Venezuela Caracas. The Nurse has been commended for their empathetic approach to patient care. The review indicates that the Nurse consistently engages with patients and their families, ensuring they understand treatment plans and discharge instructions.</w:t>
      </w:r>
    </w:p>
    <w:p>
      <w:pPr>
        <w:pStyle w:val="BodyText"/>
      </w:pPr>
      <w:r>
        <w:t xml:space="preserve">In Venezuela Caracas, where patients may face significant barriers to accessing healthcare, the Nurse's role as an advocate is crucial. The subject has been observed advocating for patients to ensure they receive necessary treatments and referrals. The Nurse's ability to communicate complex medical information in clear, culturally appropriate language has significantly improved patient compliance and satisfaction.</w:t>
      </w:r>
    </w:p>
    <w:bookmarkEnd w:id="24"/>
    <w:bookmarkStart w:id="25" w:name="professional-ethics-and-integrity"/>
    <w:p>
      <w:pPr>
        <w:pStyle w:val="Heading2"/>
      </w:pPr>
      <w:r>
        <w:t xml:space="preserve">5. Professional Ethics and Integrity</w:t>
      </w:r>
    </w:p>
    <w:p>
      <w:pPr>
        <w:pStyle w:val="FirstParagraph"/>
      </w:pPr>
      <w:r>
        <w:t xml:space="preserve">Ethical practice is non-negotiable in the nursing profession. This Peer Review Report confirms that the Nurse upholds the highest standards of integrity. In the challenging environment of Venezuela Caracas, where ethical dilemmas regarding resource allocation may arise, the Nurse has consistently made decisions that prioritize patient welfare and equity.</w:t>
      </w:r>
    </w:p>
    <w:p>
      <w:pPr>
        <w:pStyle w:val="BodyText"/>
      </w:pPr>
      <w:r>
        <w:t xml:space="preserve">The Nurse maintains strict confidentiality regarding patient information and adheres to the code of ethics established by the Venezuelan nursing council. There have been no reports of misconduct, negligence, or ethical breaches during the review period. The Nurse's commitment to professional values serves as a model for peers within the healthcare facilities of Venezuela Caracas.</w:t>
      </w:r>
    </w:p>
    <w:bookmarkEnd w:id="25"/>
    <w:bookmarkStart w:id="26" w:name="collaboration-and-teamwork"/>
    <w:p>
      <w:pPr>
        <w:pStyle w:val="Heading2"/>
      </w:pPr>
      <w:r>
        <w:t xml:space="preserve">6. Collaboration and Teamwork</w:t>
      </w:r>
    </w:p>
    <w:p>
      <w:pPr>
        <w:pStyle w:val="FirstParagraph"/>
      </w:pPr>
      <w:r>
        <w:t xml:space="preserve">Healthcare delivery in Venezuela Caracas requires strong interdisciplinary collaboration. The Nurse has demonstrated excellent teamwork skills, working seamlessly with physicians, technicians, and administrative staff. The review highlights the Nurse's willingness to support colleagues during high-stress shifts and to participate in team-based problem-solving initiatives.</w:t>
      </w:r>
    </w:p>
    <w:p>
      <w:pPr>
        <w:pStyle w:val="BodyText"/>
      </w:pPr>
      <w:r>
        <w:t xml:space="preserve">The Nurse actively contributes to a positive work environment, fostering a culture of mutual respect and continuous learning. This collaborative spirit is essential for maintaining morale and efficiency in the demanding healthcare landscape of Venezuela Caracas.</w:t>
      </w:r>
    </w:p>
    <w:bookmarkEnd w:id="26"/>
    <w:bookmarkStart w:id="27" w:name="Xda79409093af40bd3d15ed7d2a5582dbca223f1"/>
    <w:p>
      <w:pPr>
        <w:pStyle w:val="Heading2"/>
      </w:pPr>
      <w:r>
        <w:t xml:space="preserve">7. Areas for Improvement and Recommendations</w:t>
      </w:r>
    </w:p>
    <w:p>
      <w:pPr>
        <w:pStyle w:val="FirstParagraph"/>
      </w:pPr>
      <w:r>
        <w:t xml:space="preserve">While the Nurse's performance is highly commendable, this Peer Review Report identifies areas for continued growth. It is recommended that the Nurse pursue further training in advanced emergency care protocols to enhance preparedness for mass casualty events or public health crises, which are relevant concerns in Venezuela Caracas.</w:t>
      </w:r>
    </w:p>
    <w:p>
      <w:pPr>
        <w:pStyle w:val="BodyText"/>
      </w:pPr>
      <w:r>
        <w:t xml:space="preserve">Additionally, engaging in more formal documentation practices regarding resource utilization could help streamline inventory management within the facility. Encouraging the Nurse to participate in local nursing conferences or workshops in Venezuela Caracas would also support their professional development and keep them updated on emerging healthcare trends.</w:t>
      </w:r>
    </w:p>
    <w:bookmarkEnd w:id="27"/>
    <w:bookmarkStart w:id="28" w:name="conclusion"/>
    <w:p>
      <w:pPr>
        <w:pStyle w:val="Heading2"/>
      </w:pPr>
      <w:r>
        <w:t xml:space="preserve">8. Conclusion</w:t>
      </w:r>
    </w:p>
    <w:p>
      <w:pPr>
        <w:pStyle w:val="FirstParagraph"/>
      </w:pPr>
      <w:r>
        <w:t xml:space="preserve">In conclusion, this Peer Review Report affirms that the Nurse is a highly competent, ethical, and dedicated professional. Their ability to deliver high-quality care in the unique and challenging context of Venezuela Caracas is exemplary. The Nurse's resilience, adaptability, and commitment to patient well-being make them an invaluable asset to the healthcare team. It is the recommendation of this review that the Nurse continues in their current role with full endorsement and support for their ongoing professional development.</w:t>
      </w:r>
    </w:p>
    <w:bookmarkEnd w:id="28"/>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Nursing Supervisor</w:t>
      </w:r>
    </w:p>
    <w:p>
      <w:pPr>
        <w:pStyle w:val="BodyText"/>
      </w:pPr>
      <w:r>
        <w:rPr>
          <w:bCs/>
          <w:b/>
        </w:rPr>
        <w:t xml:space="preserve">Signature:</w:t>
      </w:r>
      <w:r>
        <w:t xml:space="preserve"> </w:t>
      </w:r>
      <w:r>
        <w:t xml:space="preserve">______________________</w:t>
      </w:r>
    </w:p>
    <w:p>
      <w:pPr>
        <w:pStyle w:val="BodyText"/>
      </w:pPr>
      <w:r>
        <w:rPr>
          <w:bCs/>
          <w:b/>
        </w:rPr>
        <w:t xml:space="preserve">Subject Name:</w:t>
      </w:r>
      <w:r>
        <w:t xml:space="preserve"> </w:t>
      </w:r>
      <w:r>
        <w:t xml:space="preserve">[Nurse Name Redacted]</w:t>
      </w:r>
    </w:p>
    <w:p>
      <w:pPr>
        <w:pStyle w:val="BodyText"/>
      </w:pPr>
      <w:r>
        <w:rPr>
          <w:bCs/>
          <w:b/>
        </w:rPr>
        <w:t xml:space="preserve">Title:</w:t>
      </w:r>
      <w:r>
        <w:t xml:space="preserve"> </w:t>
      </w:r>
      <w:r>
        <w:t xml:space="preserve">Registered Nurse</w:t>
      </w:r>
    </w:p>
    <w:p>
      <w:pPr>
        <w:pStyle w:val="BodyText"/>
      </w:pPr>
      <w:r>
        <w:rPr>
          <w:bCs/>
          <w:b/>
        </w:rPr>
        <w:t xml:space="preserve">Signature:</w:t>
      </w:r>
      <w:r>
        <w:t xml:space="preserve"> </w:t>
      </w:r>
      <w:r>
        <w:t xml:space="preserve">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Venezuela Caracas</dc:title>
  <dc:creator/>
  <dc:language>en</dc:language>
  <cp:keywords/>
  <dcterms:created xsi:type="dcterms:W3CDTF">2026-10-10T04:41:40Z</dcterms:created>
  <dcterms:modified xsi:type="dcterms:W3CDTF">2026-10-10T04:41:40Z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