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New Zealand Wellington</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research contributions, and overall impact of an Oceanographer based in New Zealand Wellington. The purpose of this review is to provide a comprehensive assessment of the individual's work within the context of marine science, environmental sustainability, and regional collaboration. The review process involved an analysis of published research, project outcomes, peer feedback, and contributions to the scientific community in Wellington and beyond.</w:t>
      </w:r>
    </w:p>
    <w:p>
      <w:pPr>
        <w:pStyle w:val="BodyText"/>
      </w:pPr>
      <w:r>
        <w:t xml:space="preserve">New Zealand Wellington, as a hub for marine research and environmental policy, offers a unique setting for oceanographic studies. The city's proximity to the Tasman Sea, Cook Strait, and Pacific Ocean provides invaluable opportunities for research on marine ecosystems, climate change impacts, and sustainable resource management. This report highlights how the Oceanographer's work aligns with these regional priorities and contributes to the broader goals of scientific advancement and environmental stewardship.</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Research quality and innovation</w:t>
      </w:r>
    </w:p>
    <w:p>
      <w:pPr>
        <w:numPr>
          <w:ilvl w:val="0"/>
          <w:numId w:val="1001"/>
        </w:numPr>
        <w:pStyle w:val="Compact"/>
      </w:pPr>
      <w:r>
        <w:t xml:space="preserve">Contribution to marine science and policy in New Zealand Wellington</w:t>
      </w:r>
    </w:p>
    <w:p>
      <w:pPr>
        <w:numPr>
          <w:ilvl w:val="0"/>
          <w:numId w:val="1001"/>
        </w:numPr>
        <w:pStyle w:val="Compact"/>
      </w:pPr>
      <w:r>
        <w:t xml:space="preserve">Collaboration with local and international stakeholders</w:t>
      </w:r>
    </w:p>
    <w:p>
      <w:pPr>
        <w:numPr>
          <w:ilvl w:val="0"/>
          <w:numId w:val="1001"/>
        </w:numPr>
        <w:pStyle w:val="Compact"/>
      </w:pPr>
      <w:r>
        <w:t xml:space="preserve">Professional development and mentorship</w:t>
      </w:r>
    </w:p>
    <w:p>
      <w:pPr>
        <w:numPr>
          <w:ilvl w:val="0"/>
          <w:numId w:val="1001"/>
        </w:numPr>
        <w:pStyle w:val="Compact"/>
      </w:pPr>
      <w:r>
        <w:t xml:space="preserve">Impact on environmental sustainability and community engagement</w:t>
      </w:r>
    </w:p>
    <w:p>
      <w:pPr>
        <w:pStyle w:val="FirstParagraph"/>
      </w:pPr>
      <w:r>
        <w:t xml:space="preserve">The review period covers the last three years of the Oceanographer's professional activities, including their involvement in research projects, publications, conferences, and community outreach initiatives.</w:t>
      </w:r>
    </w:p>
    <w:bookmarkEnd w:id="22"/>
    <w:bookmarkStart w:id="23" w:name="research-quality-and-innovation"/>
    <w:p>
      <w:pPr>
        <w:pStyle w:val="Heading2"/>
      </w:pPr>
      <w:r>
        <w:t xml:space="preserve">3. Research Quality and Innovation</w:t>
      </w:r>
    </w:p>
    <w:p>
      <w:pPr>
        <w:pStyle w:val="FirstParagraph"/>
      </w:pPr>
      <w:r>
        <w:t xml:space="preserve">The Oceanographer has demonstrated a high level of expertise and innovation in their research. Their work focuses on critical areas such as marine biodiversity, ocean acidification, and the effects of climate change on coastal ecosystems. These topics are particularly relevant to New Zealand Wellington, where the interplay between urban development and marine environments poses significant challenges.</w:t>
      </w:r>
    </w:p>
    <w:p>
      <w:pPr>
        <w:pStyle w:val="BodyText"/>
      </w:pPr>
      <w:r>
        <w:t xml:space="preserve">One notable achievement is the development of a novel methodology for monitoring water quality in urban harbors. This approach has been adopted by local authorities in Wellington to improve the management of marine resources. Additionally, the Oceanographer's research on the impact of rising sea temperatures on kelp forests has provided valuable insights for conservation efforts in the region.</w:t>
      </w:r>
    </w:p>
    <w:p>
      <w:pPr>
        <w:pStyle w:val="BodyText"/>
      </w:pPr>
      <w:r>
        <w:t xml:space="preserve">The quality of the Oceanographer's publications is consistently high, with several papers appearing in reputable international journals. Their ability to translate complex scientific findings into actionable recommendations for policymakers is a significant strength.</w:t>
      </w:r>
    </w:p>
    <w:bookmarkEnd w:id="23"/>
    <w:bookmarkStart w:id="24" w:name="Xc063d43b7bf932d9753663165f7d3bf51a0ae05"/>
    <w:p>
      <w:pPr>
        <w:pStyle w:val="Heading2"/>
      </w:pPr>
      <w:r>
        <w:t xml:space="preserve">4. Contribution to Marine Science and Policy</w:t>
      </w:r>
    </w:p>
    <w:p>
      <w:pPr>
        <w:pStyle w:val="FirstParagraph"/>
      </w:pPr>
      <w:r>
        <w:t xml:space="preserve">The Oceanographer has made substantial contributions to marine science and policy in New Zealand Wellington. Their work has informed key decisions related to marine protected areas, fisheries management, and coastal development. For example, their research on the ecological impact of dredging activities in Wellington Harbour was instrumental in shaping new regulations to minimize environmental harm.</w:t>
      </w:r>
    </w:p>
    <w:p>
      <w:pPr>
        <w:pStyle w:val="BodyText"/>
      </w:pPr>
      <w:r>
        <w:t xml:space="preserve">Furthermore, the Oceanographer has actively participated in national and regional forums, advocating for evidence-based approaches to marine conservation. Their expertise has been sought by government agencies, non-governmental organizations, and academic institutions, underscoring their reputation as a trusted authority in the field.</w:t>
      </w:r>
    </w:p>
    <w:bookmarkEnd w:id="24"/>
    <w:bookmarkStart w:id="25" w:name="collaboration-and-networking"/>
    <w:p>
      <w:pPr>
        <w:pStyle w:val="Heading2"/>
      </w:pPr>
      <w:r>
        <w:t xml:space="preserve">5. Collaboration and Networking</w:t>
      </w:r>
    </w:p>
    <w:p>
      <w:pPr>
        <w:pStyle w:val="FirstParagraph"/>
      </w:pPr>
      <w:r>
        <w:t xml:space="preserve">Collaboration is a cornerstone of the Oceanographer's professional practice. They have established strong partnerships with local universities, research institutes, and community groups in New Zealand Wellington. These collaborations have facilitated interdisciplinary research projects that address complex environmental challenges.</w:t>
      </w:r>
    </w:p>
    <w:p>
      <w:pPr>
        <w:pStyle w:val="BodyText"/>
      </w:pPr>
      <w:r>
        <w:t xml:space="preserve">Internationally, the Oceanographer has contributed to global initiatives on ocean health and climate resilience. Their involvement in these networks has enhanced the visibility of New Zealand Wellington as a center for marine research and fostered knowledge exchange with peers worldwide.</w:t>
      </w:r>
    </w:p>
    <w:bookmarkEnd w:id="25"/>
    <w:bookmarkStart w:id="26" w:name="professional-development-and-mentorship"/>
    <w:p>
      <w:pPr>
        <w:pStyle w:val="Heading2"/>
      </w:pPr>
      <w:r>
        <w:t xml:space="preserve">6. Professional Development and Mentorship</w:t>
      </w:r>
    </w:p>
    <w:p>
      <w:pPr>
        <w:pStyle w:val="FirstParagraph"/>
      </w:pPr>
      <w:r>
        <w:t xml:space="preserve">The Oceanographer is committed to continuous professional development and has actively pursued opportunities to enhance their skills and knowledge. They have attended numerous conferences, workshops, and training programs, staying abreast of the latest advancements in oceanography.</w:t>
      </w:r>
    </w:p>
    <w:p>
      <w:pPr>
        <w:pStyle w:val="BodyText"/>
      </w:pPr>
      <w:r>
        <w:t xml:space="preserve">In addition, the Oceanographer has played a vital role in mentoring early-career scientists and students. Their guidance has helped shape the next generation of marine researchers in New Zealand Wellington, fostering a culture of excellence and innovation within the scientific community.</w:t>
      </w:r>
    </w:p>
    <w:bookmarkEnd w:id="26"/>
    <w:bookmarkStart w:id="27" w:name="Xe7d2024449e9a4aa53fbfae8ff617e2c75b7dbb"/>
    <w:p>
      <w:pPr>
        <w:pStyle w:val="Heading2"/>
      </w:pPr>
      <w:r>
        <w:t xml:space="preserve">7. Impact on Environmental Sustainability and Community Engagement</w:t>
      </w:r>
    </w:p>
    <w:p>
      <w:pPr>
        <w:pStyle w:val="FirstParagraph"/>
      </w:pPr>
      <w:r>
        <w:t xml:space="preserve">The Oceanographer's work has had a tangible impact on environmental sustainability in New Zealand Wellington. Their research has raised awareness about the importance of protecting marine ecosystems and has inspired community-led initiatives to reduce pollution and promote sustainable practices.</w:t>
      </w:r>
    </w:p>
    <w:p>
      <w:pPr>
        <w:pStyle w:val="BodyText"/>
      </w:pPr>
      <w:r>
        <w:t xml:space="preserve">Through public lectures, school programs, and media engagements, the Oceanographer has effectively communicated the significance of their findings to a broader audience. This outreach has strengthened the connection between science and society, empowering individuals to take action in support of ocean conservation.</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prioritize research on climate change impacts and develop adaptive strategies for marine ecosystems.</w:t>
      </w:r>
    </w:p>
    <w:p>
      <w:pPr>
        <w:numPr>
          <w:ilvl w:val="0"/>
          <w:numId w:val="1002"/>
        </w:numPr>
        <w:pStyle w:val="Compact"/>
      </w:pPr>
      <w:r>
        <w:t xml:space="preserve">Expand collaborations with indigenous communities to integrate traditional knowledge into marine management practices.</w:t>
      </w:r>
    </w:p>
    <w:p>
      <w:pPr>
        <w:numPr>
          <w:ilvl w:val="0"/>
          <w:numId w:val="1002"/>
        </w:numPr>
        <w:pStyle w:val="Compact"/>
      </w:pPr>
      <w:r>
        <w:t xml:space="preserve">Increase efforts to engage the public through interactive platforms and citizen science projects.</w:t>
      </w:r>
    </w:p>
    <w:p>
      <w:pPr>
        <w:numPr>
          <w:ilvl w:val="0"/>
          <w:numId w:val="1002"/>
        </w:numPr>
        <w:pStyle w:val="Compact"/>
      </w:pPr>
      <w:r>
        <w:t xml:space="preserve">Seek additional funding opportunities to support long-term monitoring programs in New Zealand Wellington.</w:t>
      </w:r>
    </w:p>
    <w:bookmarkEnd w:id="28"/>
    <w:bookmarkStart w:id="29" w:name="conclusion"/>
    <w:p>
      <w:pPr>
        <w:pStyle w:val="Heading2"/>
      </w:pPr>
      <w:r>
        <w:t xml:space="preserve">9. Conclusion</w:t>
      </w:r>
    </w:p>
    <w:p>
      <w:pPr>
        <w:pStyle w:val="FirstParagraph"/>
      </w:pPr>
      <w:r>
        <w:t xml:space="preserve">In conclusion, this Peer Review Report affirms the exceptional contributions of the Oceanographer to marine science and environmental sustainability in New Zealand Wellington. Their dedication to rigorous research, collaboration, and community engagement has positioned them as a leader in the field. By continuing to build on their achievements, the Oceanographer will undoubtedly play a pivotal role in addressing the pressing challenges facing our oceans and coastal communities.</w:t>
      </w:r>
    </w:p>
    <w:bookmarkEnd w:id="29"/>
    <w:p>
      <w:pPr>
        <w:pStyle w:val="BodyText"/>
      </w:pPr>
      <w:r>
        <w:rPr>
          <w:bCs/>
          <w:b/>
        </w:rPr>
        <w:t xml:space="preserve">Prepared by:</w:t>
      </w:r>
    </w:p>
    <w:p>
      <w:pPr>
        <w:pStyle w:val="BodyText"/>
      </w:pPr>
      <w:r>
        <w:t xml:space="preserve">Dr. Jane Smith</w:t>
      </w:r>
    </w:p>
    <w:p>
      <w:pPr>
        <w:pStyle w:val="BodyText"/>
      </w:pPr>
      <w:r>
        <w:t xml:space="preserve">Senior Marine Scientist</w:t>
      </w:r>
    </w:p>
    <w:p>
      <w:pPr>
        <w:pStyle w:val="BodyText"/>
      </w:pPr>
      <w:r>
        <w:t xml:space="preserve">New Zealand Wellington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New Zealand Wellington</dc:title>
  <dc:creator/>
  <dc:language>en</dc:language>
  <cp:keywords/>
  <dcterms:created xsi:type="dcterms:W3CDTF">2026-10-10T08:19:23Z</dcterms:created>
  <dcterms:modified xsi:type="dcterms:W3CDTF">2026-10-10T08:19:23Z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