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an Oceanographer based in South Africa Johannesburg. The purpose of this review is to provide a comprehensive assessment of the individual's work within the context of oceanographic science, with a particular focus on their relevance to the South African region and the broader global scientific community.</w:t>
      </w:r>
    </w:p>
    <w:p>
      <w:pPr>
        <w:pStyle w:val="BodyText"/>
      </w:pPr>
      <w:r>
        <w:t xml:space="preserve">The Oceanographer under review has demonstrated a strong commitment to advancing our understanding of marine ecosystems, climate change impacts, and sustainable ocean management. This report aims to highlight key achievements, areas of excellence, and potential areas for improvement.</w:t>
      </w:r>
    </w:p>
    <w:bookmarkEnd w:id="21"/>
    <w:bookmarkStart w:id="22" w:name="professional-background"/>
    <w:p>
      <w:pPr>
        <w:pStyle w:val="Heading2"/>
      </w:pPr>
      <w:r>
        <w:t xml:space="preserve">2. Professional Background</w:t>
      </w:r>
    </w:p>
    <w:p>
      <w:pPr>
        <w:pStyle w:val="FirstParagraph"/>
      </w:pPr>
      <w:r>
        <w:t xml:space="preserve">The Oceanographer in question holds advanced qualifications in marine science and has accumulated significant experience in both academic and applied research settings. Based in South Africa Johannesburg, they have leveraged their position to collaborate with local institutions, government agencies, and international partners to address critical oceanographic challenges.</w:t>
      </w:r>
    </w:p>
    <w:p>
      <w:pPr>
        <w:pStyle w:val="BodyText"/>
      </w:pPr>
      <w:r>
        <w:t xml:space="preserve">Their work spans a wide range of disciplines, including physical oceanography, marine biology, and environmental policy. This multidisciplinary approach has enabled them to contribute meaningfully to both theoretical advancements and practical solutions for ocean-related issues.</w:t>
      </w:r>
    </w:p>
    <w:bookmarkEnd w:id="22"/>
    <w:bookmarkStart w:id="26" w:name="research-contributions"/>
    <w:p>
      <w:pPr>
        <w:pStyle w:val="Heading2"/>
      </w:pPr>
      <w:r>
        <w:t xml:space="preserve">3. Research Contributions</w:t>
      </w:r>
    </w:p>
    <w:bookmarkStart w:id="23" w:name="climate-change-and-ocean-dynamics"/>
    <w:p>
      <w:pPr>
        <w:pStyle w:val="Heading3"/>
      </w:pPr>
      <w:r>
        <w:t xml:space="preserve">3.1 Climate Change and Ocean Dynamics</w:t>
      </w:r>
    </w:p>
    <w:p>
      <w:pPr>
        <w:pStyle w:val="FirstParagraph"/>
      </w:pPr>
      <w:r>
        <w:t xml:space="preserve">One of the most notable contributions of this Oceanographer is their research on the impact of climate change on ocean dynamics in the South African region. Their studies have provided valuable insights into how rising sea temperatures and changing currents affect marine biodiversity and coastal communities.</w:t>
      </w:r>
    </w:p>
    <w:p>
      <w:pPr>
        <w:pStyle w:val="BodyText"/>
      </w:pPr>
      <w:r>
        <w:t xml:space="preserve">By utilizing advanced modeling techniques and field data, they have identified key trends and potential future scenarios. This work is particularly relevant to South Africa Johannesburg, as it informs local and national policies aimed at mitigating the effects of climate change on coastal areas.</w:t>
      </w:r>
    </w:p>
    <w:bookmarkEnd w:id="23"/>
    <w:bookmarkStart w:id="24" w:name="marine-biodiversity-conservation"/>
    <w:p>
      <w:pPr>
        <w:pStyle w:val="Heading3"/>
      </w:pPr>
      <w:r>
        <w:t xml:space="preserve">3.2 Marine Biodiversity Conservation</w:t>
      </w:r>
    </w:p>
    <w:p>
      <w:pPr>
        <w:pStyle w:val="FirstParagraph"/>
      </w:pPr>
      <w:r>
        <w:t xml:space="preserve">The Oceanographer has also made significant strides in the field of marine biodiversity conservation. Their research has focused on identifying critical habitats and species that are most vulnerable to environmental changes and human activities.</w:t>
      </w:r>
    </w:p>
    <w:p>
      <w:pPr>
        <w:pStyle w:val="BodyText"/>
      </w:pPr>
      <w:r>
        <w:t xml:space="preserve">Through collaborative projects with local conservation organizations, they have helped develop strategies for protecting these habitats and promoting sustainable fishing practices. This work aligns with South Africa's broader goals of preserving its rich marine ecosystems.</w:t>
      </w:r>
    </w:p>
    <w:bookmarkEnd w:id="24"/>
    <w:bookmarkStart w:id="25" w:name="ocean-policy-and-management"/>
    <w:p>
      <w:pPr>
        <w:pStyle w:val="Heading3"/>
      </w:pPr>
      <w:r>
        <w:t xml:space="preserve">3.3 Ocean Policy and Management</w:t>
      </w:r>
    </w:p>
    <w:p>
      <w:pPr>
        <w:pStyle w:val="FirstParagraph"/>
      </w:pPr>
      <w:r>
        <w:t xml:space="preserve">In addition to their scientific research, the Oceanographer has played a key role in shaping ocean policy and management practices. Their expertise has been sought by government bodies and non-governmental organizations to provide evidence-based recommendations for sustainable ocean governance.</w:t>
      </w:r>
    </w:p>
    <w:p>
      <w:pPr>
        <w:pStyle w:val="BodyText"/>
      </w:pPr>
      <w:r>
        <w:t xml:space="preserve">Their contributions have been instrumental in advancing the implementation of marine protected areas and promoting international cooperation on ocean-related issues.</w:t>
      </w:r>
    </w:p>
    <w:bookmarkEnd w:id="25"/>
    <w:bookmarkEnd w:id="26"/>
    <w:bookmarkStart w:id="27" w:name="collaboration-and-leadership"/>
    <w:p>
      <w:pPr>
        <w:pStyle w:val="Heading2"/>
      </w:pPr>
      <w:r>
        <w:t xml:space="preserve">4. Collaboration and Leadership</w:t>
      </w:r>
    </w:p>
    <w:p>
      <w:pPr>
        <w:pStyle w:val="FirstParagraph"/>
      </w:pPr>
      <w:r>
        <w:t xml:space="preserve">The Oceanographer has demonstrated exceptional leadership and collaboration skills throughout their career. They have successfully led multidisciplinary research teams and fostered partnerships between academia, industry, and government.</w:t>
      </w:r>
    </w:p>
    <w:p>
      <w:pPr>
        <w:pStyle w:val="BodyText"/>
      </w:pPr>
      <w:r>
        <w:t xml:space="preserve">Based in South Africa Johannesburg, they have been a driving force in establishing local networks and initiatives aimed at promoting ocean science and education. Their efforts have helped raise awareness about the importance of ocean conservation and the role it plays in addressing global challenges.</w:t>
      </w:r>
    </w:p>
    <w:bookmarkEnd w:id="27"/>
    <w:bookmarkStart w:id="28" w:name="areas-for-improvement"/>
    <w:p>
      <w:pPr>
        <w:pStyle w:val="Heading2"/>
      </w:pPr>
      <w:r>
        <w:t xml:space="preserve">5. Areas for Improvement</w:t>
      </w:r>
    </w:p>
    <w:p>
      <w:pPr>
        <w:pStyle w:val="FirstParagraph"/>
      </w:pPr>
      <w:r>
        <w:t xml:space="preserve">While the Oceanographer's contributions are highly commendable, there are areas where further development could enhance their impact. For instance, increasing engagement with local communities and stakeholders could help ensure that their research is more directly aligned with the needs and priorities of those affected by ocean-related issues.</w:t>
      </w:r>
    </w:p>
    <w:p>
      <w:pPr>
        <w:pStyle w:val="BodyText"/>
      </w:pPr>
      <w:r>
        <w:t xml:space="preserve">Additionally, expanding their research to include more interdisciplinary approaches, such as integrating social sciences and economics, could provide a more holistic understanding of the challenges facing the ocean and inform more effective policy solutions.</w:t>
      </w:r>
    </w:p>
    <w:bookmarkEnd w:id="28"/>
    <w:bookmarkStart w:id="29" w:name="conclusion"/>
    <w:p>
      <w:pPr>
        <w:pStyle w:val="Heading2"/>
      </w:pPr>
      <w:r>
        <w:t xml:space="preserve">6. Conclusion</w:t>
      </w:r>
    </w:p>
    <w:p>
      <w:pPr>
        <w:pStyle w:val="FirstParagraph"/>
      </w:pPr>
      <w:r>
        <w:t xml:space="preserve">In conclusion, this Peer Review Report highlights the significant contributions of the Oceanographer based in South Africa Johannesburg. Their work has advanced our understanding of ocean dynamics, marine biodiversity, and sustainable ocean management, while also informing policy and practice at local and national levels.</w:t>
      </w:r>
    </w:p>
    <w:p>
      <w:pPr>
        <w:pStyle w:val="BodyText"/>
      </w:pPr>
      <w:r>
        <w:t xml:space="preserve">Their dedication to scientific excellence, collaboration, and leadership has made them a valuable asset to the oceanographic community. By addressing the areas for improvement identified in this report, they have the potential to further enhance their impact and continue to drive progress in the field of oceanography.</w:t>
      </w:r>
    </w:p>
    <w:bookmarkEnd w:id="29"/>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Oceanographer</w:t>
      </w:r>
    </w:p>
    <w:p>
      <w:pPr>
        <w:pStyle w:val="BodyText"/>
      </w:pPr>
      <w:r>
        <w:rPr>
          <w:bCs/>
          <w:b/>
        </w:rPr>
        <w:t xml:space="preserve">Affiliation:</w:t>
      </w:r>
      <w:r>
        <w:t xml:space="preserve"> </w:t>
      </w:r>
      <w:r>
        <w:t xml:space="preserve">[Institution]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South Africa Johannesburg</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