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Ophthalmologist</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competence, clinical practices, and overall performance of an Ophthalmologist practicing in Brazil Brasília. The purpose of this review is to ensure that the highest standards of medical care are maintained, in accordance with the guidelines set forth by the Brazilian Medical Association (Associação Médica Brasileira - AMB) and the Brazilian Society of Ophthalmology (Sociedade Brasileira de Oftalmologia - SBO).</w:t>
      </w:r>
    </w:p>
    <w:p>
      <w:pPr>
        <w:pStyle w:val="BodyText"/>
      </w:pPr>
      <w:r>
        <w:t xml:space="preserve">The review process involves a comprehensive assessment of the Ophthalmologist's clinical skills, patient care, adherence to ethical standards, and contributions to the medical community in Brazil Brasília. This report aims to provide a detailed analysis of the Ophthalmologist's performance, highlighting areas of strength and identifying opportunities for improvement.</w:t>
      </w:r>
    </w:p>
    <w:bookmarkEnd w:id="21"/>
    <w:bookmarkStart w:id="22" w:name="professional-background"/>
    <w:p>
      <w:pPr>
        <w:pStyle w:val="Heading2"/>
      </w:pPr>
      <w:r>
        <w:t xml:space="preserve">Professional Background</w:t>
      </w:r>
    </w:p>
    <w:p>
      <w:pPr>
        <w:pStyle w:val="FirstParagraph"/>
      </w:pPr>
      <w:r>
        <w:t xml:space="preserve">The Ophthalmologist under review has been practicing in Brazil Brasília for over a decade. They hold a medical degree from a reputable institution in Brazil and have completed specialized training in ophthalmology. The Ophthalmologist is a member of the Brazilian Society of Ophthalmology and has participated in numerous continuing medical education (CME) programs to stay updated with the latest advancements in the field.</w:t>
      </w:r>
    </w:p>
    <w:p>
      <w:pPr>
        <w:pStyle w:val="BodyText"/>
      </w:pPr>
      <w:r>
        <w:t xml:space="preserve">The Ophthalmologist's practice is located in a well-equipped clinic in Brasília, offering a wide range of services including routine eye exams, diagnosis and treatment of eye diseases, and surgical procedures such as cataract surgery and LASIK. The Ophthalmologist is known for their dedication to patient care and their commitment to providing high-quality medical services.</w:t>
      </w:r>
    </w:p>
    <w:bookmarkEnd w:id="22"/>
    <w:bookmarkStart w:id="23" w:name="clinical-competence"/>
    <w:p>
      <w:pPr>
        <w:pStyle w:val="Heading2"/>
      </w:pPr>
      <w:r>
        <w:t xml:space="preserve">Clinical Competence</w:t>
      </w:r>
    </w:p>
    <w:p>
      <w:pPr>
        <w:pStyle w:val="FirstParagraph"/>
      </w:pPr>
      <w:r>
        <w:t xml:space="preserve">The clinical competence of the Ophthalmologist has been assessed through a review of medical records, patient outcomes, and peer evaluations. The Ophthalmologist demonstrates a thorough understanding of ophthalmic conditions and their management. They are proficient in diagnosing and treating a variety of eye diseases, including glaucoma, macular degeneration, diabetic retinopathy, and cataracts.</w:t>
      </w:r>
    </w:p>
    <w:p>
      <w:pPr>
        <w:pStyle w:val="BodyText"/>
      </w:pPr>
      <w:r>
        <w:t xml:space="preserve">The Ophthalmologist's surgical skills have been evaluated through a review of surgical logs and patient outcomes. The Ophthalmologist has performed a significant number of successful surgeries, with low complication rates and high patient satisfaction. Their expertise in cataract surgery and refractive surgery is particularly noteworthy.</w:t>
      </w:r>
    </w:p>
    <w:p>
      <w:pPr>
        <w:pStyle w:val="BodyText"/>
      </w:pPr>
      <w:r>
        <w:t xml:space="preserve">The Ophthalmologist also demonstrates strong diagnostic skills, utilizing advanced imaging technologies and diagnostic tools to accurately assess and manage eye conditions. Their ability to interpret complex diagnostic data and develop effective treatment plans is a testament to their clinical competence.</w:t>
      </w:r>
    </w:p>
    <w:bookmarkEnd w:id="23"/>
    <w:bookmarkStart w:id="24" w:name="patient-care"/>
    <w:p>
      <w:pPr>
        <w:pStyle w:val="Heading2"/>
      </w:pPr>
      <w:r>
        <w:t xml:space="preserve">Patient Care</w:t>
      </w:r>
    </w:p>
    <w:p>
      <w:pPr>
        <w:pStyle w:val="FirstParagraph"/>
      </w:pPr>
      <w:r>
        <w:t xml:space="preserve">Patient care is a critical aspect of the Ophthalmologist's practice. The Ophthalmologist is known for their compassionate and patient-centered approach, ensuring that patients feel comfortable and informed throughout their care journey. They take the time to listen to patients' concerns, explain diagnoses and treatment options in clear and understandable terms, and involve patients in decision-making processes.</w:t>
      </w:r>
    </w:p>
    <w:p>
      <w:pPr>
        <w:pStyle w:val="BodyText"/>
      </w:pPr>
      <w:r>
        <w:t xml:space="preserve">The Ophthalmologist's commitment to patient care is further evidenced by their efforts to provide comprehensive and coordinated care. They collaborate with other healthcare professionals, including optometrists, primary care physicians, and specialists, to ensure that patients receive the best possible care. The Ophthalmologist also provides follow-up care and support to patients, monitoring their progress and adjusting treatment plans as needed.</w:t>
      </w:r>
    </w:p>
    <w:p>
      <w:pPr>
        <w:pStyle w:val="BodyText"/>
      </w:pPr>
      <w:r>
        <w:t xml:space="preserve">Patient feedback has been overwhelmingly positive, with many patients praising the Ophthalmologist's professionalism, expertise, and bedside manner. The Ophthalmologist's dedication to patient care has earned them a strong reputation in the medical community in Brazil Brasília.</w:t>
      </w:r>
    </w:p>
    <w:bookmarkEnd w:id="24"/>
    <w:bookmarkStart w:id="25" w:name="ethical-standards"/>
    <w:p>
      <w:pPr>
        <w:pStyle w:val="Heading2"/>
      </w:pPr>
      <w:r>
        <w:t xml:space="preserve">Ethical Standards</w:t>
      </w:r>
    </w:p>
    <w:p>
      <w:pPr>
        <w:pStyle w:val="FirstParagraph"/>
      </w:pPr>
      <w:r>
        <w:t xml:space="preserve">The Ophthalmologist adheres to the highest ethical standards in their practice. They maintain patient confidentiality, obtain informed consent for all procedures, and avoid conflicts of interest. The Ophthalmologist is committed to providing equitable and unbiased care to all patients, regardless of their background or socioeconomic status.</w:t>
      </w:r>
    </w:p>
    <w:p>
      <w:pPr>
        <w:pStyle w:val="BodyText"/>
      </w:pPr>
      <w:r>
        <w:t xml:space="preserve">The Ophthalmologist also demonstrates integrity in their professional relationships, treating colleagues and staff with respect and professionalism. They are transparent in their billing practices and ensure that patients are fully informed about the costs of their care.</w:t>
      </w:r>
    </w:p>
    <w:p>
      <w:pPr>
        <w:pStyle w:val="BodyText"/>
      </w:pPr>
      <w:r>
        <w:t xml:space="preserve">The Ophthalmologist's adherence to ethical standards is a reflection of their commitment to upholding the values and principles of the medical profession in Brazil Brasília.</w:t>
      </w:r>
    </w:p>
    <w:bookmarkEnd w:id="25"/>
    <w:bookmarkStart w:id="26" w:name="contributions-to-the-medical-community"/>
    <w:p>
      <w:pPr>
        <w:pStyle w:val="Heading2"/>
      </w:pPr>
      <w:r>
        <w:t xml:space="preserve">Contributions to the Medical Community</w:t>
      </w:r>
    </w:p>
    <w:p>
      <w:pPr>
        <w:pStyle w:val="FirstParagraph"/>
      </w:pPr>
      <w:r>
        <w:t xml:space="preserve">The Ophthalmologist has made significant contributions to the medical community in Brazil Brasília. They are actively involved in professional organizations, including the Brazilian Society of Ophthalmology, and have participated in numerous conferences and workshops to share their knowledge and expertise with colleagues.</w:t>
      </w:r>
    </w:p>
    <w:p>
      <w:pPr>
        <w:pStyle w:val="BodyText"/>
      </w:pPr>
      <w:r>
        <w:t xml:space="preserve">The Ophthalmologist has also contributed to medical research, publishing articles in peer-reviewed journals on topics related to ophthalmology. Their research has helped advance the understanding and treatment of various eye conditions, benefiting patients in Brazil Brasília and beyond.</w:t>
      </w:r>
    </w:p>
    <w:p>
      <w:pPr>
        <w:pStyle w:val="BodyText"/>
      </w:pPr>
      <w:r>
        <w:t xml:space="preserve">The Ophthalmologist is also committed to mentoring and educating the next generation of ophthalmologists. They supervise medical students and residents, providing them with valuable clinical experience and guidance. Their dedication to education and mentorship has had a positive impact on the development of future ophthalmologists in Brazil Brasília.</w:t>
      </w:r>
    </w:p>
    <w:bookmarkEnd w:id="26"/>
    <w:bookmarkStart w:id="27" w:name="areas-for-improvement"/>
    <w:p>
      <w:pPr>
        <w:pStyle w:val="Heading2"/>
      </w:pPr>
      <w:r>
        <w:t xml:space="preserve">Areas for Improvement</w:t>
      </w:r>
    </w:p>
    <w:p>
      <w:pPr>
        <w:pStyle w:val="FirstParagraph"/>
      </w:pPr>
      <w:r>
        <w:t xml:space="preserve">While the Ophthalmologist's performance is commendable, there are areas where improvement can be made. One area of focus is the integration of telemedicine services into their practice. With the increasing demand for remote healthcare services, particularly in urban areas like Brazil Brasília, the Ophthalmologist could benefit from expanding their telemedicine offerings to provide more convenient and accessible care to patients.</w:t>
      </w:r>
    </w:p>
    <w:p>
      <w:pPr>
        <w:pStyle w:val="BodyText"/>
      </w:pPr>
      <w:r>
        <w:t xml:space="preserve">Another area for improvement is the adoption of electronic health records (EHR) systems. While the Ophthalmologist currently uses some digital tools, a more comprehensive EHR system could enhance the efficiency and accuracy of patient record-keeping, improve communication with other healthcare providers, and facilitate better patient care.</w:t>
      </w:r>
    </w:p>
    <w:p>
      <w:pPr>
        <w:pStyle w:val="BodyText"/>
      </w:pPr>
      <w:r>
        <w:t xml:space="preserve">Finally, the Ophthalmologist could further enhance their practice by participating in more quality improvement initiatives. By actively engaging in efforts to improve patient outcomes and reduce medical errors, the Ophthalmologist can continue to elevate the standard of care in their practice and contribute to the overall improvement of ophthalmic care in Brazil Brasília.</w:t>
      </w:r>
    </w:p>
    <w:bookmarkEnd w:id="27"/>
    <w:bookmarkStart w:id="28" w:name="conclusion"/>
    <w:p>
      <w:pPr>
        <w:pStyle w:val="Heading2"/>
      </w:pPr>
      <w:r>
        <w:t xml:space="preserve">Conclusion</w:t>
      </w:r>
    </w:p>
    <w:p>
      <w:pPr>
        <w:pStyle w:val="FirstParagraph"/>
      </w:pPr>
      <w:r>
        <w:t xml:space="preserve">In conclusion, the Ophthalmologist under review has demonstrated exceptional clinical competence, patient care, and ethical standards in their practice in Brazil Brasília. Their contributions to the medical community, including their involvement in professional organizations, research, and education, have had a positive impact on the field of ophthalmology in Brazil Brasília.</w:t>
      </w:r>
    </w:p>
    <w:p>
      <w:pPr>
        <w:pStyle w:val="BodyText"/>
      </w:pPr>
      <w:r>
        <w:t xml:space="preserve">While there are areas for improvement, the Ophthalmologist's overall performance is highly commendable. This Peer Review Report recommends that the Ophthalmologist continue to uphold the high standards of care they have established and consider implementing the suggested improvements to further enhance their practice.</w:t>
      </w:r>
    </w:p>
    <w:bookmarkEnd w:id="28"/>
    <w:p>
      <w:pPr>
        <w:pStyle w:val="BodyText"/>
      </w:pPr>
      <w:r>
        <w:rPr>
          <w:bCs/>
          <w:b/>
        </w:rPr>
        <w:t xml:space="preserve">Reviewed by:</w:t>
      </w:r>
    </w:p>
    <w:p>
      <w:pPr>
        <w:pStyle w:val="BodyText"/>
      </w:pPr>
      <w:r>
        <w:t xml:space="preserve">Dr. João Silva</w:t>
      </w:r>
    </w:p>
    <w:p>
      <w:pPr>
        <w:pStyle w:val="BodyText"/>
      </w:pPr>
      <w:r>
        <w:t xml:space="preserve">Board-Certified Ophthalmologist</w:t>
      </w:r>
    </w:p>
    <w:p>
      <w:pPr>
        <w:pStyle w:val="BodyText"/>
      </w:pPr>
      <w:r>
        <w:t xml:space="preserve">Member, Brazilian Society of Ophthalmology</w:t>
      </w:r>
    </w:p>
    <w:p>
      <w:pPr>
        <w:pStyle w:val="BodyText"/>
      </w:pPr>
      <w:r>
        <w:t xml:space="preserve">Brasília,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Brazil Brasília</dc:title>
  <dc:creator/>
  <dc:language>en</dc:language>
  <cp:keywords/>
  <dcterms:created xsi:type="dcterms:W3CDTF">2026-10-10T04:22:41Z</dcterms:created>
  <dcterms:modified xsi:type="dcterms:W3CDTF">2026-10-10T04:22:41Z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