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Optometrist</w:t>
      </w:r>
      <w:r>
        <w:t xml:space="preserve"> </w:t>
      </w:r>
      <w:r>
        <w:t xml:space="preserve">Practice</w:t>
      </w:r>
      <w:r>
        <w:t xml:space="preserve"> </w:t>
      </w:r>
      <w:r>
        <w:t xml:space="preserve">in</w:t>
      </w:r>
      <w:r>
        <w:t xml:space="preserve"> </w:t>
      </w:r>
      <w:r>
        <w:t xml:space="preserve">Spain</w:t>
      </w:r>
      <w:r>
        <w:t xml:space="preserve"> </w:t>
      </w:r>
      <w:r>
        <w:t xml:space="preserve">Valencia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Practice Evaluation of an Optometrist</w:t>
      </w:r>
    </w:p>
    <w:p>
      <w:pPr>
        <w:pStyle w:val="BodyText"/>
      </w:pPr>
      <w:r>
        <w:rPr>
          <w:bCs/>
          <w:b/>
        </w:rPr>
        <w:t xml:space="preserve">Location:</w:t>
      </w:r>
      <w:r>
        <w:t xml:space="preserve"> </w:t>
      </w:r>
      <w:r>
        <w:t xml:space="preserve">Spain Valencia</w:t>
      </w:r>
    </w:p>
    <w:p>
      <w:pPr>
        <w:pStyle w:val="BodyText"/>
      </w:pPr>
      <w:r>
        <w:rPr>
          <w:bCs/>
          <w:b/>
        </w:rPr>
        <w:t xml:space="preserve">Date of Review:</w:t>
      </w:r>
      <w:r>
        <w:t xml:space="preserve"> </w:t>
      </w:r>
      <w:r>
        <w:t xml:space="preserve">October 10, 2023</w:t>
      </w:r>
    </w:p>
    <w:p>
      <w:pPr>
        <w:pStyle w:val="BodyText"/>
      </w:pPr>
      <w:r>
        <w:rPr>
          <w:bCs/>
          <w:b/>
        </w:rPr>
        <w:t xml:space="preserve">Reviewer:</w:t>
      </w:r>
      <w:r>
        <w:t xml:space="preserve"> </w:t>
      </w:r>
      <w:r>
        <w:t xml:space="preserve">Dr. Elena Martinez, Senior Optometrist</w:t>
      </w:r>
    </w:p>
    <w:bookmarkEnd w:id="20"/>
    <w:bookmarkStart w:id="21" w:name="introduction"/>
    <w:p>
      <w:pPr>
        <w:pStyle w:val="Heading2"/>
      </w:pPr>
      <w:r>
        <w:t xml:space="preserve">1. Introduction</w:t>
      </w:r>
    </w:p>
    <w:p>
      <w:pPr>
        <w:pStyle w:val="FirstParagraph"/>
      </w:pPr>
      <w:r>
        <w:t xml:space="preserve">This Peer Review Report has been conducted to evaluate the professional practice of an Optometrist operating within the region of Spain Valencia. The purpose of this review is to ensure that the Optometrist adheres to the highest standards of clinical care, ethical practice, and regulatory compliance as mandated by the Spanish health authorities and the local professional college in Valencia. The review encompasses various aspects of the Optometrist's practice, including clinical procedures, patient care, record-keeping, and adherence to local regulations.</w:t>
      </w:r>
    </w:p>
    <w:bookmarkEnd w:id="21"/>
    <w:bookmarkStart w:id="22" w:name="scope-of-the-review"/>
    <w:p>
      <w:pPr>
        <w:pStyle w:val="Heading2"/>
      </w:pPr>
      <w:r>
        <w:t xml:space="preserve">2. Scope of the Review</w:t>
      </w:r>
    </w:p>
    <w:p>
      <w:pPr>
        <w:pStyle w:val="FirstParagraph"/>
      </w:pPr>
      <w:r>
        <w:t xml:space="preserve">The scope of this Peer Review Report includes the following areas:</w:t>
      </w:r>
    </w:p>
    <w:p>
      <w:pPr>
        <w:numPr>
          <w:ilvl w:val="0"/>
          <w:numId w:val="1001"/>
        </w:numPr>
        <w:pStyle w:val="Compact"/>
      </w:pPr>
      <w:r>
        <w:t xml:space="preserve">Clinical competence and diagnostic accuracy</w:t>
      </w:r>
    </w:p>
    <w:p>
      <w:pPr>
        <w:numPr>
          <w:ilvl w:val="0"/>
          <w:numId w:val="1001"/>
        </w:numPr>
        <w:pStyle w:val="Compact"/>
      </w:pPr>
      <w:r>
        <w:t xml:space="preserve">Patient care and communication</w:t>
      </w:r>
    </w:p>
    <w:p>
      <w:pPr>
        <w:numPr>
          <w:ilvl w:val="0"/>
          <w:numId w:val="1001"/>
        </w:numPr>
        <w:pStyle w:val="Compact"/>
      </w:pPr>
      <w:r>
        <w:t xml:space="preserve">Compliance with legal and ethical standards in Spain Valencia</w:t>
      </w:r>
    </w:p>
    <w:p>
      <w:pPr>
        <w:numPr>
          <w:ilvl w:val="0"/>
          <w:numId w:val="1001"/>
        </w:numPr>
        <w:pStyle w:val="Compact"/>
      </w:pPr>
      <w:r>
        <w:t xml:space="preserve">Quality of equipment and facilities</w:t>
      </w:r>
    </w:p>
    <w:p>
      <w:pPr>
        <w:numPr>
          <w:ilvl w:val="0"/>
          <w:numId w:val="1001"/>
        </w:numPr>
        <w:pStyle w:val="Compact"/>
      </w:pPr>
      <w:r>
        <w:t xml:space="preserve">Record-keeping and documentation practices</w:t>
      </w:r>
    </w:p>
    <w:p>
      <w:pPr>
        <w:numPr>
          <w:ilvl w:val="0"/>
          <w:numId w:val="1001"/>
        </w:numPr>
        <w:pStyle w:val="Compact"/>
      </w:pPr>
      <w:r>
        <w:t xml:space="preserve">Continuing professional development</w:t>
      </w:r>
    </w:p>
    <w:bookmarkEnd w:id="22"/>
    <w:bookmarkStart w:id="23" w:name="X45c1b4156b66fede970d38e87ba1f3035493e48"/>
    <w:p>
      <w:pPr>
        <w:pStyle w:val="Heading2"/>
      </w:pPr>
      <w:r>
        <w:t xml:space="preserve">3. Clinical Competence and Diagnostic Accuracy</w:t>
      </w:r>
    </w:p>
    <w:p>
      <w:pPr>
        <w:pStyle w:val="FirstParagraph"/>
      </w:pPr>
      <w:r>
        <w:t xml:space="preserve">The Optometrist demonstrated a high level of clinical competence during the review. Diagnostic procedures were performed accurately and in accordance with the latest clinical guidelines. The use of advanced diagnostic tools, such as digital retinal imaging and tonometry, was observed and found to be appropriate for the detection and management of ocular conditions. The Optometrist's ability to differentiate between refractive errors and pathological conditions was commendable, ensuring that patients received timely and accurate diagnoses.</w:t>
      </w:r>
    </w:p>
    <w:bookmarkEnd w:id="23"/>
    <w:bookmarkStart w:id="24" w:name="patient-care-and-communication"/>
    <w:p>
      <w:pPr>
        <w:pStyle w:val="Heading2"/>
      </w:pPr>
      <w:r>
        <w:t xml:space="preserve">4. Patient Care and Communication</w:t>
      </w:r>
    </w:p>
    <w:p>
      <w:pPr>
        <w:pStyle w:val="FirstParagraph"/>
      </w:pPr>
      <w:r>
        <w:t xml:space="preserve">Patient care was a strong aspect of the Optometrist's practice. The Optometrist exhibited excellent communication skills, ensuring that patients understood their eye health status and the recommended treatment plans. The practice environment in Spain Valencia was welcoming and professional, contributing to a positive patient experience. The Optometrist also demonstrated cultural sensitivity, which is particularly important in a diverse region like Valencia, where patients may come from various backgrounds.</w:t>
      </w:r>
    </w:p>
    <w:bookmarkEnd w:id="24"/>
    <w:bookmarkStart w:id="25" w:name="Xd6552fb5293a8a476d837ac2c6e339477353a80"/>
    <w:p>
      <w:pPr>
        <w:pStyle w:val="Heading2"/>
      </w:pPr>
      <w:r>
        <w:t xml:space="preserve">5. Compliance with Legal and Ethical Standards</w:t>
      </w:r>
    </w:p>
    <w:p>
      <w:pPr>
        <w:pStyle w:val="FirstParagraph"/>
      </w:pPr>
      <w:r>
        <w:t xml:space="preserve">The Optometrist's practice was found to be in full compliance with the legal and ethical standards set by the Spanish health authorities and the Colegio Oficial de Ópticos-Optometristas de Valencia. This includes adherence to data protection laws, such as the General Data Protection Regulation (GDPR), and the proper handling of patient confidentiality. The Optometrist also demonstrated a commitment to ethical practice by providing unbiased recommendations and avoiding conflicts of interest.</w:t>
      </w:r>
    </w:p>
    <w:bookmarkEnd w:id="25"/>
    <w:bookmarkStart w:id="26" w:name="quality-of-equipment-and-facilities"/>
    <w:p>
      <w:pPr>
        <w:pStyle w:val="Heading2"/>
      </w:pPr>
      <w:r>
        <w:t xml:space="preserve">6. Quality of Equipment and Facilities</w:t>
      </w:r>
    </w:p>
    <w:p>
      <w:pPr>
        <w:pStyle w:val="FirstParagraph"/>
      </w:pPr>
      <w:r>
        <w:t xml:space="preserve">The facilities of the Optometrist in Spain Valencia were well-maintained and equipped with modern diagnostic and treatment tools. The equipment was regularly calibrated and serviced, ensuring accurate and reliable results. The practice also maintained a clean and hygienic environment, which is crucial for preventing infections and ensuring patient safety.</w:t>
      </w:r>
    </w:p>
    <w:bookmarkEnd w:id="26"/>
    <w:bookmarkStart w:id="27" w:name="X9659e36520bc42b25e671a961ae9299890fedcc"/>
    <w:p>
      <w:pPr>
        <w:pStyle w:val="Heading2"/>
      </w:pPr>
      <w:r>
        <w:t xml:space="preserve">7. Record-Keeping and Documentation Practices</w:t>
      </w:r>
    </w:p>
    <w:p>
      <w:pPr>
        <w:pStyle w:val="FirstParagraph"/>
      </w:pPr>
      <w:r>
        <w:t xml:space="preserve">The Optometrist maintained comprehensive and accurate patient records, which included detailed histories, examination findings, and treatment plans. The records were organized in a manner that facilitated easy retrieval and review. The use of electronic health records (EHR) was observed, which enhanced the efficiency and accuracy of documentation. The Optometrist also ensured that records were securely stored and accessible only to authorized personnel.</w:t>
      </w:r>
    </w:p>
    <w:bookmarkEnd w:id="27"/>
    <w:bookmarkStart w:id="28" w:name="continuing-professional-development"/>
    <w:p>
      <w:pPr>
        <w:pStyle w:val="Heading2"/>
      </w:pPr>
      <w:r>
        <w:t xml:space="preserve">8. Continuing Professional Development</w:t>
      </w:r>
    </w:p>
    <w:p>
      <w:pPr>
        <w:pStyle w:val="FirstParagraph"/>
      </w:pPr>
      <w:r>
        <w:t xml:space="preserve">The Optometrist demonstrated a commitment to continuing professional development by regularly attending workshops, seminars, and conferences. This commitment to ongoing education ensures that the Optometrist stays updated with the latest advancements in the field of optometry and provides the best possible care to patients in Spain Valencia.</w:t>
      </w:r>
    </w:p>
    <w:bookmarkEnd w:id="28"/>
    <w:bookmarkStart w:id="29" w:name="recommendations"/>
    <w:p>
      <w:pPr>
        <w:pStyle w:val="Heading2"/>
      </w:pPr>
      <w:r>
        <w:t xml:space="preserve">9. Recommendations</w:t>
      </w:r>
    </w:p>
    <w:p>
      <w:pPr>
        <w:pStyle w:val="FirstParagraph"/>
      </w:pPr>
      <w:r>
        <w:t xml:space="preserve">Based on the findings of this Peer Review Report, the following recommendations are made:</w:t>
      </w:r>
    </w:p>
    <w:p>
      <w:pPr>
        <w:numPr>
          <w:ilvl w:val="0"/>
          <w:numId w:val="1002"/>
        </w:numPr>
        <w:pStyle w:val="Compact"/>
      </w:pPr>
      <w:r>
        <w:t xml:space="preserve">Continue to maintain high standards of clinical competence and patient care.</w:t>
      </w:r>
    </w:p>
    <w:p>
      <w:pPr>
        <w:numPr>
          <w:ilvl w:val="0"/>
          <w:numId w:val="1002"/>
        </w:numPr>
        <w:pStyle w:val="Compact"/>
      </w:pPr>
      <w:r>
        <w:t xml:space="preserve">Explore opportunities for further integration of telehealth services to enhance accessibility for patients in remote areas of Valencia.</w:t>
      </w:r>
    </w:p>
    <w:p>
      <w:pPr>
        <w:numPr>
          <w:ilvl w:val="0"/>
          <w:numId w:val="1002"/>
        </w:numPr>
        <w:pStyle w:val="Compact"/>
      </w:pPr>
      <w:r>
        <w:t xml:space="preserve">Consider implementing additional patient education materials to empower patients to take an active role in their eye health.</w:t>
      </w:r>
    </w:p>
    <w:bookmarkEnd w:id="29"/>
    <w:bookmarkStart w:id="30" w:name="conclusion"/>
    <w:p>
      <w:pPr>
        <w:pStyle w:val="Heading2"/>
      </w:pPr>
      <w:r>
        <w:t xml:space="preserve">10. Conclusion</w:t>
      </w:r>
    </w:p>
    <w:p>
      <w:pPr>
        <w:pStyle w:val="FirstParagraph"/>
      </w:pPr>
      <w:r>
        <w:t xml:space="preserve">In conclusion, the Optometrist's practice in Spain Valencia meets and, in many aspects, exceeds the expected standards of professional practice. The Optometrist's commitment to clinical excellence, patient care, and ethical practice is commendable. This Peer Review Report confirms that the Optometrist is well-equipped to provide high-quality eye care services to the community in Valencia.</w:t>
      </w:r>
    </w:p>
    <w:bookmarkEnd w:id="30"/>
    <w:p>
      <w:pPr>
        <w:pStyle w:val="BodyText"/>
      </w:pPr>
      <w:r>
        <w:rPr>
          <w:bCs/>
          <w:b/>
        </w:rPr>
        <w:t xml:space="preserve">Reviewer's Signature:</w:t>
      </w:r>
      <w:r>
        <w:t xml:space="preserve"> </w:t>
      </w:r>
      <w:r>
        <w:t xml:space="preserve">_________________________</w:t>
      </w:r>
    </w:p>
    <w:p>
      <w:pPr>
        <w:pStyle w:val="BodyText"/>
      </w:pPr>
      <w:r>
        <w:rPr>
          <w:bCs/>
          <w:b/>
        </w:rPr>
        <w:t xml:space="preserve">Name:</w:t>
      </w:r>
      <w:r>
        <w:t xml:space="preserve"> </w:t>
      </w:r>
      <w:r>
        <w:t xml:space="preserve">Dr. Elena Martinez</w:t>
      </w:r>
    </w:p>
    <w:p>
      <w:pPr>
        <w:pStyle w:val="BodyText"/>
      </w:pPr>
      <w:r>
        <w:rPr>
          <w:bCs/>
          <w:b/>
        </w:rPr>
        <w:t xml:space="preserve">Title:</w:t>
      </w:r>
      <w:r>
        <w:t xml:space="preserve"> </w:t>
      </w:r>
      <w:r>
        <w:t xml:space="preserve">Senior Optometrist</w:t>
      </w:r>
    </w:p>
    <w:p>
      <w:pPr>
        <w:pStyle w:val="BodyText"/>
      </w:pPr>
      <w:r>
        <w:rPr>
          <w:bCs/>
          <w:b/>
        </w:rPr>
        <w:t xml:space="preserve">Date:</w:t>
      </w:r>
      <w:r>
        <w:t xml:space="preserve"> </w:t>
      </w:r>
      <w:r>
        <w:t xml:space="preserve">October 10,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Optometrist Practice in Spain Valencia</dc:title>
  <dc:creator/>
  <dc:language>en</dc:language>
  <cp:keywords/>
  <dcterms:created xsi:type="dcterms:W3CDTF">2026-10-10T04:19:13Z</dcterms:created>
  <dcterms:modified xsi:type="dcterms:W3CDTF">2026-10-10T04:19:13Z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