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Guangzhou,</w:t>
      </w:r>
      <w:r>
        <w:t xml:space="preserve"> </w:t>
      </w:r>
      <w:r>
        <w:t xml:space="preserve">China</w:t>
      </w:r>
    </w:p>
    <w:p>
      <w:pPr>
        <w:pStyle w:val="FirstParagraph"/>
      </w:pPr>
      <w:r>
        <w:rPr>
          <w:bCs/>
          <w:b/>
        </w:rPr>
        <w:t xml:space="preserve">Document Type:</w:t>
      </w:r>
      <w:r>
        <w:t xml:space="preserve"> </w:t>
      </w:r>
      <w:r>
        <w:t xml:space="preserve">Professional Peer Review Report</w:t>
      </w:r>
      <w:r>
        <w:br/>
      </w:r>
      <w:r>
        <w:rPr>
          <w:bCs/>
          <w:b/>
        </w:rPr>
        <w:t xml:space="preserve">Subject:</w:t>
      </w:r>
      <w:r>
        <w:t xml:space="preserve"> </w:t>
      </w:r>
      <w:r>
        <w:t xml:space="preserve">Orthodontic Clinical Practice Evaluation</w:t>
      </w:r>
      <w:r>
        <w:br/>
      </w:r>
      <w:r>
        <w:rPr>
          <w:bCs/>
          <w:b/>
        </w:rPr>
        <w:t xml:space="preserve">Region:</w:t>
      </w:r>
      <w:r>
        <w:t xml:space="preserve"> </w:t>
      </w:r>
      <w:r>
        <w:t xml:space="preserve">China Guangzhou</w:t>
      </w:r>
    </w:p>
    <w:p>
      <w:pPr>
        <w:pStyle w:val="BodyText"/>
      </w:pPr>
      <w:r>
        <w:rPr>
          <w:bCs/>
          <w:b/>
        </w:rPr>
        <w:t xml:space="preserve">Date of Report:</w:t>
      </w:r>
      <w:r>
        <w:t xml:space="preserve"> </w:t>
      </w:r>
      <w:r>
        <w:t xml:space="preserve">October 24, 2023</w:t>
      </w:r>
      <w:r>
        <w:br/>
      </w:r>
      <w:r>
        <w:rPr>
          <w:bCs/>
          <w:b/>
        </w:rPr>
        <w:t xml:space="preserve">Review Cycle:</w:t>
      </w:r>
      <w:r>
        <w:t xml:space="preserve"> </w:t>
      </w:r>
      <w:r>
        <w:t xml:space="preserve">Annual Quality Assurance</w:t>
      </w:r>
      <w:r>
        <w:br/>
      </w:r>
      <w:r>
        <w:rPr>
          <w:bCs/>
          <w:b/>
        </w:rPr>
        <w:t xml:space="preserve">Reference ID:</w:t>
      </w:r>
      <w:r>
        <w:t xml:space="preserve"> </w:t>
      </w:r>
      <w:r>
        <w:t xml:space="preserve">GZ-ORTHO-PR-2023-089</w:t>
      </w:r>
    </w:p>
    <w:bookmarkStart w:id="25" w:name="X2346a56c2b6308cffc765a44c4c7c698115a21e"/>
    <w:p>
      <w:pPr>
        <w:pStyle w:val="Heading1"/>
      </w:pPr>
      <w:r>
        <w:t xml:space="preserve">Peer Review Report: Orthodontic Clinical Standards and Patient Care</w:t>
      </w:r>
    </w:p>
    <w:p>
      <w:pPr>
        <w:pStyle w:val="FirstParagraph"/>
      </w:pPr>
      <w:r>
        <w:t xml:space="preserve">This document serves as a comprehensive Peer Review Report regarding the clinical performance, ethical standards, and operational efficiency of an Orthodontist practicing within the Greater Bay Area, specifically in China Guangzhou. The purpose of this review is to ensure that the highest standards of dental care are maintained, aligning with both the regulations set forth by the National Health Commission of the People's Republic of China and international best practices in orthodontics.</w:t>
      </w:r>
    </w:p>
    <w:p>
      <w:pPr>
        <w:pStyle w:val="BodyText"/>
      </w:pPr>
      <w:r>
        <w:t xml:space="preserve">Guangzhou, as a major economic and cultural hub in southern China, presents a unique landscape for dental practice. The patient demographic is diverse, ranging from local residents seeking traditional care to expatriates and international students requiring high-level, English-speaking orthodontic solutions. Consequently, this Peer Review Report evaluates the Orthodontist's ability to navigate this complex environment while delivering superior clinical outcomes.</w:t>
      </w:r>
    </w:p>
    <w:bookmarkStart w:id="20" w:name="Xef1a2fdbbe33056f5dead11e8d59f56c3e4a55b"/>
    <w:p>
      <w:pPr>
        <w:pStyle w:val="Heading2"/>
      </w:pPr>
      <w:r>
        <w:t xml:space="preserve">1. Clinical Competence and Treatment Planning</w:t>
      </w:r>
    </w:p>
    <w:p>
      <w:pPr>
        <w:pStyle w:val="FirstParagraph"/>
      </w:pPr>
      <w:r>
        <w:t xml:space="preserve">The core of this Peer Review Report focuses on the clinical acumen of the Orthodontist. The review panel examined a random sample of fifty active patient files to assess the quality of diagnosis and treatment planning. In the context of China Guangzhou, where aesthetic demands are increasingly high, the Orthodontist was evaluated on their ability to integrate functional occlusion with aesthetic facial harmony.</w:t>
      </w:r>
    </w:p>
    <w:p>
      <w:pPr>
        <w:pStyle w:val="BodyText"/>
      </w:pPr>
      <w:r>
        <w:t xml:space="preserve">The findings indicate that the Orthodontist demonstrates a robust understanding of contemporary biomechanics. The use of digital imaging, including CBCT (Cone Beam Computed Tomography) and intraoral scanning, is prevalent and utilized correctly to minimize radiation exposure and enhance diagnostic accuracy. This technological integration is particularly vital in Guangzhou, where competition among dental clinics is fierce, and patients expect state-of-the-art care.</w:t>
      </w:r>
    </w:p>
    <w:p>
      <w:pPr>
        <w:numPr>
          <w:ilvl w:val="0"/>
          <w:numId w:val="1001"/>
        </w:numPr>
        <w:pStyle w:val="Compact"/>
      </w:pPr>
      <w:r>
        <w:rPr>
          <w:bCs/>
          <w:b/>
        </w:rPr>
        <w:t xml:space="preserve">Diagnosis:</w:t>
      </w:r>
      <w:r>
        <w:t xml:space="preserve"> </w:t>
      </w:r>
      <w:r>
        <w:t xml:space="preserve">Accurate identification of skeletal and dental discrepancies.</w:t>
      </w:r>
    </w:p>
    <w:p>
      <w:pPr>
        <w:numPr>
          <w:ilvl w:val="0"/>
          <w:numId w:val="1001"/>
        </w:numPr>
        <w:pStyle w:val="Compact"/>
      </w:pPr>
      <w:r>
        <w:rPr>
          <w:bCs/>
          <w:b/>
        </w:rPr>
        <w:t xml:space="preserve">Appliance Selection:</w:t>
      </w:r>
      <w:r>
        <w:t xml:space="preserve"> </w:t>
      </w:r>
      <w:r>
        <w:t xml:space="preserve">Appropriate use of fixed appliances, clear aligners, and functional devices tailored to patient needs.</w:t>
      </w:r>
    </w:p>
    <w:p>
      <w:pPr>
        <w:numPr>
          <w:ilvl w:val="0"/>
          <w:numId w:val="1001"/>
        </w:numPr>
        <w:pStyle w:val="Compact"/>
      </w:pPr>
      <w:r>
        <w:rPr>
          <w:bCs/>
          <w:b/>
        </w:rPr>
        <w:t xml:space="preserve">Outcome Prediction:</w:t>
      </w:r>
      <w:r>
        <w:t xml:space="preserve"> </w:t>
      </w:r>
      <w:r>
        <w:t xml:space="preserve">Realistic setting of expectations regarding treatment duration and results.</w:t>
      </w:r>
    </w:p>
    <w:bookmarkEnd w:id="20"/>
    <w:bookmarkStart w:id="21" w:name="Xef3c7eb0e7e53a9929c4d2dabf517a89cd76eac"/>
    <w:p>
      <w:pPr>
        <w:pStyle w:val="Heading2"/>
      </w:pPr>
      <w:r>
        <w:t xml:space="preserve">2. Adherence to Local Regulations and Ethics</w:t>
      </w:r>
    </w:p>
    <w:p>
      <w:pPr>
        <w:pStyle w:val="FirstParagraph"/>
      </w:pPr>
      <w:r>
        <w:t xml:space="preserve">A critical component of this Peer Review Report is the assessment of regulatory compliance. Practicing as an Orthodontist in China Guangzhou requires strict adherence to the laws governing medical practice in the People's Republic of China. The review confirms that the practitioner holds valid licensure and operates within the scope of their qualifications.</w:t>
      </w:r>
    </w:p>
    <w:p>
      <w:pPr>
        <w:pStyle w:val="BodyText"/>
      </w:pPr>
      <w:r>
        <w:t xml:space="preserve">Furthermore, the report highlights the importance of ethical conduct. The Orthodontist was commended for maintaining transparent pricing structures, a common concern in the private dental sector in Guangzhou. There were no instances of overtreatment or unnecessary procedures identified during the audit. The practitioner respects patient autonomy, ensuring that informed consent is obtained in a language the patient fully understands, which is a crucial aspect of care in a multicultural city like Guangzhou.</w:t>
      </w:r>
    </w:p>
    <w:bookmarkEnd w:id="21"/>
    <w:bookmarkStart w:id="22" w:name="Xfa51400a924de4646f713c9fb56666fbaadd6ca"/>
    <w:p>
      <w:pPr>
        <w:pStyle w:val="Heading2"/>
      </w:pPr>
      <w:r>
        <w:t xml:space="preserve">3. Patient Communication and Cultural Sensitivity</w:t>
      </w:r>
    </w:p>
    <w:p>
      <w:pPr>
        <w:pStyle w:val="FirstParagraph"/>
      </w:pPr>
      <w:r>
        <w:t xml:space="preserve">Effective communication is paramount in orthodontics, where treatment spans months or years. This Peer Review Report evaluates the Orthodontist's interpersonal skills. Given the location in China Guangzhou, the ability to communicate effectively in both Mandarin and English is highly valued. The review notes that the Orthodontist successfully bridges cultural gaps, explaining complex orthodontic concepts in a manner that is accessible to patients from diverse backgrounds.</w:t>
      </w:r>
    </w:p>
    <w:p>
      <w:pPr>
        <w:pStyle w:val="BodyText"/>
      </w:pPr>
      <w:r>
        <w:t xml:space="preserve">The review also considers the patient experience within the clinic environment. The Orthodontist fosters a welcoming atmosphere that respects Chinese cultural norms regarding hierarchy and respect, while also accommodating the more direct communication styles preferred by international patients. This cultural adaptability is a significant strength that enhances patient compliance and satisfaction.</w:t>
      </w:r>
    </w:p>
    <w:bookmarkEnd w:id="22"/>
    <w:bookmarkStart w:id="23" w:name="infection-control-and-safety-protocols"/>
    <w:p>
      <w:pPr>
        <w:pStyle w:val="Heading2"/>
      </w:pPr>
      <w:r>
        <w:t xml:space="preserve">4. Infection Control and Safety Protocols</w:t>
      </w:r>
    </w:p>
    <w:p>
      <w:pPr>
        <w:pStyle w:val="FirstParagraph"/>
      </w:pPr>
      <w:r>
        <w:t xml:space="preserve">Following global health challenges, infection control has become a non-negotiable standard. This Peer Review Report rigorously inspected the clinic's sterilization protocols. The Orthodontist in China Guangzhou has implemented stringent infection control measures that exceed local requirements. This includes the proper use of personal protective equipment (PPE), sterilization of all reusable instruments, and strict hand hygiene protocols.</w:t>
      </w:r>
    </w:p>
    <w:p>
      <w:pPr>
        <w:pStyle w:val="BodyText"/>
      </w:pPr>
      <w:r>
        <w:t xml:space="preserve">The clinic's layout facilitates effective cross-infection control, separating waiting areas from clinical zones to minimize the risk of transmission. These measures not only protect patients but also build trust within the community, which is essential for the long-term success of any dental practice in Guangzhou.</w:t>
      </w:r>
    </w:p>
    <w:bookmarkEnd w:id="23"/>
    <w:bookmarkStart w:id="24" w:name="recommendations-and-conclusion"/>
    <w:p>
      <w:pPr>
        <w:pStyle w:val="Heading2"/>
      </w:pPr>
      <w:r>
        <w:t xml:space="preserve">5. Recommendations and Conclusion</w:t>
      </w:r>
    </w:p>
    <w:p>
      <w:pPr>
        <w:pStyle w:val="FirstParagraph"/>
      </w:pPr>
      <w:r>
        <w:t xml:space="preserve">Based on the evidence gathered, this Peer Review Report concludes that the Orthodontist maintains a high standard of professional practice. The integration of advanced technology, adherence to Chinese medical regulations, and strong patient communication skills position this practitioner as a leader in the field within China Guangzhou.</w:t>
      </w:r>
    </w:p>
    <w:p>
      <w:pPr>
        <w:pStyle w:val="BodyText"/>
      </w:pPr>
      <w:r>
        <w:rPr>
          <w:bCs/>
          <w:b/>
        </w:rPr>
        <w:t xml:space="preserve">Key Recommendations:</w:t>
      </w:r>
      <w:r>
        <w:br/>
      </w:r>
      <w:r>
        <w:t xml:space="preserve">1. Continue professional development in digital orthodontics to stay ahead of market trends in Guangzhou.</w:t>
      </w:r>
      <w:r>
        <w:br/>
      </w:r>
      <w:r>
        <w:t xml:space="preserve">2. Enhance multilingual support materials for patients with limited proficiency in Mandarin or English.</w:t>
      </w:r>
      <w:r>
        <w:br/>
      </w:r>
      <w:r>
        <w:t xml:space="preserve">3. Maintain current infection control protocols and conduct regular staff training.</w:t>
      </w:r>
    </w:p>
    <w:p>
      <w:pPr>
        <w:pStyle w:val="BodyText"/>
      </w:pPr>
      <w:r>
        <w:t xml:space="preserve">In summary, the Orthodontist under review demonstrates exceptional competence and dedication. This Peer Review Report affirms their suitability to continue providing orthodontic care in China Guangzhou, contributing positively to the oral health of the community.</w:t>
      </w:r>
    </w:p>
    <w:p>
      <w:pPr>
        <w:pStyle w:val="BodyText"/>
      </w:pPr>
      <w:r>
        <w:rPr>
          <w:bCs/>
          <w:b/>
        </w:rPr>
        <w:t xml:space="preserve">Reviewed By:</w:t>
      </w:r>
      <w:r>
        <w:br/>
      </w:r>
      <w:r>
        <w:t xml:space="preserve">Dr. [Name Redacted]</w:t>
      </w:r>
      <w:r>
        <w:br/>
      </w:r>
      <w:r>
        <w:t xml:space="preserve">Senior Orthodontic Consultant</w:t>
      </w:r>
      <w:r>
        <w:br/>
      </w:r>
      <w:r>
        <w:t xml:space="preserve">Guangzhou Dental Association</w:t>
      </w:r>
    </w:p>
    <w:p>
      <w:pPr>
        <w:pStyle w:val="BodyText"/>
      </w:pPr>
      <w:r>
        <w:rPr>
          <w:bCs/>
          <w:b/>
        </w:rPr>
        <w:t xml:space="preserve">Approved By:</w:t>
      </w:r>
      <w:r>
        <w:br/>
      </w:r>
      <w:r>
        <w:t xml:space="preserve">[Name Redacted]</w:t>
      </w:r>
      <w:r>
        <w:br/>
      </w:r>
      <w:r>
        <w:t xml:space="preserve">Quality Assurance Director</w:t>
      </w:r>
      <w:r>
        <w:br/>
      </w:r>
      <w:r>
        <w:t xml:space="preserve">Regional Health Authority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Guangzhou, China</dc:title>
  <dc:creator/>
  <dc:language>en</dc:language>
  <cp:keywords/>
  <dcterms:created xsi:type="dcterms:W3CDTF">2026-10-10T06:32:06Z</dcterms:created>
  <dcterms:modified xsi:type="dcterms:W3CDTF">2026-10-10T06:32:06Z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