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Services and Protocols</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Medical Review Board</w:t>
      </w:r>
    </w:p>
    <w:bookmarkEnd w:id="20"/>
    <w:bookmarkStart w:id="21" w:name="introduction"/>
    <w:p>
      <w:pPr>
        <w:pStyle w:val="Heading2"/>
      </w:pPr>
      <w:r>
        <w:t xml:space="preserve">1. Introduction</w:t>
      </w:r>
    </w:p>
    <w:p>
      <w:pPr>
        <w:pStyle w:val="FirstParagraph"/>
      </w:pPr>
      <w:r>
        <w:t xml:space="preserve">This Peer Review Report has been conducted to evaluate the current standards, practices, and protocols of Paramedic services operating within the metropolitan area of Buenos Aires, Argentina. The primary objective of this review is to ensure that the level of care provided by paramedics aligns with international best practices while addressing the unique challenges and requirements of the local healthcare system in Argentina. The review encompasses an analysis of training programs, operational procedures, equipment standards, and the integration of paramedic services within the broader emergency medical services (EMS) framework.</w:t>
      </w:r>
    </w:p>
    <w:bookmarkEnd w:id="21"/>
    <w:bookmarkStart w:id="22" w:name="background"/>
    <w:p>
      <w:pPr>
        <w:pStyle w:val="Heading2"/>
      </w:pPr>
      <w:r>
        <w:t xml:space="preserve">2. Background</w:t>
      </w:r>
    </w:p>
    <w:p>
      <w:pPr>
        <w:pStyle w:val="FirstParagraph"/>
      </w:pPr>
      <w:r>
        <w:t xml:space="preserve">Buenos Aires, as the capital city of Argentina, faces significant demands on its emergency medical services due to its large population, urban density, and diverse socioeconomic conditions. Paramedics play a critical role in providing pre-hospital care, stabilizing patients, and facilitating timely transport to appropriate medical facilities. The effectiveness of these services is vital for improving patient outcomes and reducing mortality rates in emergency situations.</w:t>
      </w:r>
    </w:p>
    <w:p>
      <w:pPr>
        <w:pStyle w:val="BodyText"/>
      </w:pPr>
      <w:r>
        <w:t xml:space="preserve">The regulatory framework governing paramedic services in Argentina is overseen by national and provincial health authorities. However, there is a need for continuous evaluation and improvement to ensure that paramedics are equipped with the necessary skills, knowledge, and resources to handle the wide range of medical emergencies encountered in Buenos Aires.</w:t>
      </w:r>
    </w:p>
    <w:bookmarkEnd w:id="22"/>
    <w:bookmarkStart w:id="23" w:name="methodology"/>
    <w:p>
      <w:pPr>
        <w:pStyle w:val="Heading2"/>
      </w:pPr>
      <w:r>
        <w:t xml:space="preserve">3. Methodology</w:t>
      </w:r>
    </w:p>
    <w:p>
      <w:pPr>
        <w:pStyle w:val="FirstParagraph"/>
      </w:pPr>
      <w:r>
        <w:t xml:space="preserve">This peer review was conducted through a comprehensive assessment of existing documentation, interviews with key stakeholders, and on-site observations of paramedic operations in Buenos Aires. The review team included experienced paramedics, emergency medicine physicians, and healthcare administrators from both Argentina and international institutions. Data was collected from various sources, including training institutions, ambulance services, hospitals, and regulatory bodies.</w:t>
      </w:r>
    </w:p>
    <w:bookmarkEnd w:id="23"/>
    <w:bookmarkStart w:id="28" w:name="findings"/>
    <w:p>
      <w:pPr>
        <w:pStyle w:val="Heading2"/>
      </w:pPr>
      <w:r>
        <w:t xml:space="preserve">4. Findings</w:t>
      </w:r>
    </w:p>
    <w:bookmarkStart w:id="24" w:name="training-and-education"/>
    <w:p>
      <w:pPr>
        <w:pStyle w:val="Heading3"/>
      </w:pPr>
      <w:r>
        <w:t xml:space="preserve">4.1 Training and Education</w:t>
      </w:r>
    </w:p>
    <w:p>
      <w:pPr>
        <w:pStyle w:val="FirstParagraph"/>
      </w:pPr>
      <w:r>
        <w:t xml:space="preserve">The training programs for paramedics in Buenos Aires demonstrate a strong foundation in medical knowledge and practical skills. However, there is variability in the quality and consistency of training across different institutions. Some programs incorporate advanced life support techniques and simulation-based training, while others lack these critical components. It is recommended that a standardized curriculum be developed and implemented to ensure all paramedics receive uniform, high-quality education.</w:t>
      </w:r>
    </w:p>
    <w:bookmarkEnd w:id="24"/>
    <w:bookmarkStart w:id="25" w:name="operational-protocols"/>
    <w:p>
      <w:pPr>
        <w:pStyle w:val="Heading3"/>
      </w:pPr>
      <w:r>
        <w:t xml:space="preserve">4.2 Operational Protocols</w:t>
      </w:r>
    </w:p>
    <w:p>
      <w:pPr>
        <w:pStyle w:val="FirstParagraph"/>
      </w:pPr>
      <w:r>
        <w:t xml:space="preserve">Operational protocols for paramedics in Buenos Aires are generally aligned with international guidelines. However, there are areas where improvements can be made, particularly in the areas of triage, communication with receiving hospitals, and documentation. Enhanced protocols for handling mass casualty incidents and public health emergencies are also needed to better prepare paramedics for large-scale events.</w:t>
      </w:r>
    </w:p>
    <w:bookmarkEnd w:id="25"/>
    <w:bookmarkStart w:id="26" w:name="equipment-and-resources"/>
    <w:p>
      <w:pPr>
        <w:pStyle w:val="Heading3"/>
      </w:pPr>
      <w:r>
        <w:t xml:space="preserve">4.3 Equipment and Resources</w:t>
      </w:r>
    </w:p>
    <w:p>
      <w:pPr>
        <w:pStyle w:val="FirstParagraph"/>
      </w:pPr>
      <w:r>
        <w:t xml:space="preserve">The availability and condition of equipment used by paramedics in Buenos Aires vary significantly. While some ambulance services are well-equipped with modern medical devices, others face challenges related to outdated or insufficient resources. Ensuring that all paramedics have access to reliable, up-to-date equipment is essential for delivering effective pre-hospital care.</w:t>
      </w:r>
    </w:p>
    <w:bookmarkEnd w:id="26"/>
    <w:bookmarkStart w:id="27" w:name="integration-with-healthcare-system"/>
    <w:p>
      <w:pPr>
        <w:pStyle w:val="Heading3"/>
      </w:pPr>
      <w:r>
        <w:t xml:space="preserve">4.4 Integration with Healthcare System</w:t>
      </w:r>
    </w:p>
    <w:p>
      <w:pPr>
        <w:pStyle w:val="FirstParagraph"/>
      </w:pPr>
      <w:r>
        <w:t xml:space="preserve">The integration of paramedic services with the broader healthcare system in Buenos Aires is a critical factor in patient outcomes. Currently, there are opportunities to improve communication and coordination between paramedics, hospitals, and other healthcare providers. Establishing clear channels for information exchange and collaborative decision-making can enhance the efficiency and effectiveness of emergency medical care.</w:t>
      </w:r>
    </w:p>
    <w:bookmarkEnd w:id="27"/>
    <w:bookmarkEnd w:id="28"/>
    <w:bookmarkStart w:id="29" w:name="recommendations"/>
    <w:p>
      <w:pPr>
        <w:pStyle w:val="Heading2"/>
      </w:pPr>
      <w:r>
        <w:t xml:space="preserve">5. Recommendations</w:t>
      </w:r>
    </w:p>
    <w:p>
      <w:pPr>
        <w:pStyle w:val="FirstParagraph"/>
      </w:pPr>
      <w:r>
        <w:t xml:space="preserve">Based on the findings of this peer review, the following recommendations are proposed to strengthen paramedic services in Buenos Aires, Argentina:</w:t>
      </w:r>
    </w:p>
    <w:p>
      <w:pPr>
        <w:numPr>
          <w:ilvl w:val="0"/>
          <w:numId w:val="1001"/>
        </w:numPr>
        <w:pStyle w:val="Compact"/>
      </w:pPr>
      <w:r>
        <w:t xml:space="preserve">Develop and implement a standardized training curriculum for paramedics that includes advanced life support, simulation-based training, and continuous professional development.</w:t>
      </w:r>
    </w:p>
    <w:p>
      <w:pPr>
        <w:numPr>
          <w:ilvl w:val="0"/>
          <w:numId w:val="1001"/>
        </w:numPr>
        <w:pStyle w:val="Compact"/>
      </w:pPr>
      <w:r>
        <w:t xml:space="preserve">Update and refine operational protocols to address gaps in triage, communication, documentation, and mass casualty incident management.</w:t>
      </w:r>
    </w:p>
    <w:p>
      <w:pPr>
        <w:numPr>
          <w:ilvl w:val="0"/>
          <w:numId w:val="1001"/>
        </w:numPr>
        <w:pStyle w:val="Compact"/>
      </w:pPr>
      <w:r>
        <w:t xml:space="preserve">Invest in the procurement and maintenance of modern medical equipment to ensure all paramedics have access to the tools necessary for effective pre-hospital care.</w:t>
      </w:r>
    </w:p>
    <w:p>
      <w:pPr>
        <w:numPr>
          <w:ilvl w:val="0"/>
          <w:numId w:val="1001"/>
        </w:numPr>
        <w:pStyle w:val="Compact"/>
      </w:pPr>
      <w:r>
        <w:t xml:space="preserve">Enhance integration with the healthcare system by establishing clear communication channels and collaborative frameworks between paramedics, hospitals, and other healthcare providers.</w:t>
      </w:r>
    </w:p>
    <w:p>
      <w:pPr>
        <w:numPr>
          <w:ilvl w:val="0"/>
          <w:numId w:val="1001"/>
        </w:numPr>
        <w:pStyle w:val="Compact"/>
      </w:pPr>
      <w:r>
        <w:t xml:space="preserve">Conduct regular peer reviews and audits to monitor progress and ensure ongoing compliance with best practices.</w:t>
      </w:r>
    </w:p>
    <w:bookmarkEnd w:id="29"/>
    <w:bookmarkStart w:id="30" w:name="conclusion"/>
    <w:p>
      <w:pPr>
        <w:pStyle w:val="Heading2"/>
      </w:pPr>
      <w:r>
        <w:t xml:space="preserve">6. Conclusion</w:t>
      </w:r>
    </w:p>
    <w:p>
      <w:pPr>
        <w:pStyle w:val="FirstParagraph"/>
      </w:pPr>
      <w:r>
        <w:t xml:space="preserve">This Peer Review Report highlights the strengths and areas for improvement in paramedic services in Buenos Aires, Argentina. By addressing the identified gaps and implementing the recommended actions, the quality and effectiveness of pre-hospital care can be significantly enhanced. Continuous evaluation and collaboration among stakeholders are essential to ensure that paramedics in Buenos Aires are equipped to meet the evolving needs of the community and provide the highest standard of care in emergency situations.</w:t>
      </w:r>
    </w:p>
    <w:bookmarkEnd w:id="30"/>
    <w:p>
      <w:pPr>
        <w:pStyle w:val="BodyText"/>
      </w:pPr>
      <w:r>
        <w:rPr>
          <w:bCs/>
          <w:b/>
        </w:rPr>
        <w:t xml:space="preserve">Prepared by:</w:t>
      </w:r>
    </w:p>
    <w:p>
      <w:pPr>
        <w:pStyle w:val="BodyText"/>
      </w:pPr>
      <w:r>
        <w:t xml:space="preserve">Independent Medical Review Board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Buenos Aires, Argentina</dc:title>
  <dc:creator/>
  <dc:language>en</dc:language>
  <cp:keywords/>
  <dcterms:created xsi:type="dcterms:W3CDTF">2026-10-10T02:44:56Z</dcterms:created>
  <dcterms:modified xsi:type="dcterms:W3CDTF">2026-10-10T02:44:56Z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