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Paramedic Clinical Practice and Operational Standards</w:t>
      </w:r>
    </w:p>
    <w:p>
      <w:pPr>
        <w:pStyle w:val="BodyText"/>
      </w:pPr>
      <w:r>
        <w:rPr>
          <w:bCs/>
          <w:b/>
        </w:rPr>
        <w:t xml:space="preserve">Location:</w:t>
      </w:r>
      <w:r>
        <w:t xml:space="preserve"> </w:t>
      </w:r>
      <w:r>
        <w:t xml:space="preserve">Canada Montreal, Quebec</w:t>
      </w:r>
    </w:p>
    <w:p>
      <w:pPr>
        <w:pStyle w:val="BodyText"/>
      </w:pPr>
      <w:r>
        <w:rPr>
          <w:bCs/>
          <w:b/>
        </w:rPr>
        <w:t xml:space="preserve">Date:</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clinical performance, operational efficiency, and adherence to regulatory standards of a Paramedic operating within the jurisdiction of Canada Montreal. The primary objective of this review is to ensure that the highest standards of patient care are maintained in alignment with the guidelines set forth by the Ordre des paramédics du Québec (OPQ) and the Centre d'urgence médicale (CUM) of Montreal.</w:t>
      </w:r>
    </w:p>
    <w:p>
      <w:pPr>
        <w:pStyle w:val="BodyText"/>
      </w:pPr>
      <w:r>
        <w:t xml:space="preserve">The peer review process is a critical component of quality assurance in emergency medical services. It serves not only as a mechanism for accountability but also as a supportive tool for professional development. This document outlines the findings of a comprehensive assessment conducted over a three-month period, focusing on clinical decision-making, patient interaction, documentation accuracy, and compliance with local protocols specific to the urban environment of Montreal.</w:t>
      </w:r>
    </w:p>
    <w:bookmarkEnd w:id="21"/>
    <w:bookmarkStart w:id="22" w:name="scope-of-review"/>
    <w:p>
      <w:pPr>
        <w:pStyle w:val="Heading2"/>
      </w:pPr>
      <w:r>
        <w:t xml:space="preserve">2. Scope of Review</w:t>
      </w:r>
    </w:p>
    <w:p>
      <w:pPr>
        <w:pStyle w:val="FirstParagraph"/>
      </w:pPr>
      <w:r>
        <w:t xml:space="preserve">The scope of this Peer Review Report encompasses several key areas of practice relevant to a Paramedic in Canada Montreal. These areas include:</w:t>
      </w:r>
    </w:p>
    <w:p>
      <w:pPr>
        <w:numPr>
          <w:ilvl w:val="0"/>
          <w:numId w:val="1001"/>
        </w:numPr>
        <w:pStyle w:val="Compact"/>
      </w:pPr>
      <w:r>
        <w:rPr>
          <w:bCs/>
          <w:b/>
        </w:rPr>
        <w:t xml:space="preserve">Clinical Competency:</w:t>
      </w:r>
      <w:r>
        <w:t xml:space="preserve"> </w:t>
      </w:r>
      <w:r>
        <w:t xml:space="preserve">Assessment of diagnostic accuracy, treatment appropriateness, and adherence to Advanced Life Support (ALS) and Basic Life Support (BLS) protocols.</w:t>
      </w:r>
    </w:p>
    <w:p>
      <w:pPr>
        <w:numPr>
          <w:ilvl w:val="0"/>
          <w:numId w:val="1001"/>
        </w:numPr>
        <w:pStyle w:val="Compact"/>
      </w:pPr>
      <w:r>
        <w:rPr>
          <w:bCs/>
          <w:b/>
        </w:rPr>
        <w:t xml:space="preserve">Operational Efficiency:</w:t>
      </w:r>
      <w:r>
        <w:t xml:space="preserve"> </w:t>
      </w:r>
      <w:r>
        <w:t xml:space="preserve">Evaluation of response times, resource utilization, and coordination with other emergency services in the Montreal metropolitan area.</w:t>
      </w:r>
    </w:p>
    <w:p>
      <w:pPr>
        <w:numPr>
          <w:ilvl w:val="0"/>
          <w:numId w:val="1001"/>
        </w:numPr>
        <w:pStyle w:val="Compact"/>
      </w:pPr>
      <w:r>
        <w:rPr>
          <w:bCs/>
          <w:b/>
        </w:rPr>
        <w:t xml:space="preserve">Documentation:</w:t>
      </w:r>
      <w:r>
        <w:t xml:space="preserve"> </w:t>
      </w:r>
      <w:r>
        <w:t xml:space="preserve">Review of patient care reports (PCRs) for completeness, accuracy, and timeliness, ensuring compliance with Quebec's health information standards.</w:t>
      </w:r>
    </w:p>
    <w:p>
      <w:pPr>
        <w:numPr>
          <w:ilvl w:val="0"/>
          <w:numId w:val="1001"/>
        </w:numPr>
        <w:pStyle w:val="Compact"/>
      </w:pPr>
      <w:r>
        <w:rPr>
          <w:bCs/>
          <w:b/>
        </w:rPr>
        <w:t xml:space="preserve">Professional Conduct:</w:t>
      </w:r>
      <w:r>
        <w:t xml:space="preserve"> </w:t>
      </w:r>
      <w:r>
        <w:t xml:space="preserve">Assessment of communication skills, teamwork, and ethical behavior in diverse cultural and linguistic settings typical of Montreal.</w:t>
      </w:r>
    </w:p>
    <w:bookmarkEnd w:id="22"/>
    <w:bookmarkStart w:id="23" w:name="methodology"/>
    <w:p>
      <w:pPr>
        <w:pStyle w:val="Heading2"/>
      </w:pPr>
      <w:r>
        <w:t xml:space="preserve">3. Methodology</w:t>
      </w:r>
    </w:p>
    <w:p>
      <w:pPr>
        <w:pStyle w:val="FirstParagraph"/>
      </w:pPr>
      <w:r>
        <w:t xml:space="preserve">The review was conducted using a multi-faceted approach to ensure a thorough and unbiased evaluation. Data was collected through direct observation of emergency calls, retrospective analysis of patient care records, and interviews with colleagues and supervisors. Additionally, feedback from patients and their families was considered where available.</w:t>
      </w:r>
    </w:p>
    <w:p>
      <w:pPr>
        <w:pStyle w:val="BodyText"/>
      </w:pPr>
      <w:r>
        <w:t xml:space="preserve">The review team consisted of senior Paramedics and clinical educators with extensive experience in the Montreal emergency medical services system. All evaluators were trained in the principles of peer review and adhered to strict confidentiality protocols to protect the privacy of both the Paramedic under review and the patients involved.</w:t>
      </w:r>
    </w:p>
    <w:bookmarkEnd w:id="23"/>
    <w:bookmarkStart w:id="28" w:name="findings"/>
    <w:p>
      <w:pPr>
        <w:pStyle w:val="Heading2"/>
      </w:pPr>
      <w:r>
        <w:t xml:space="preserve">4. Findings</w:t>
      </w:r>
    </w:p>
    <w:bookmarkStart w:id="24" w:name="clinical-competency"/>
    <w:p>
      <w:pPr>
        <w:pStyle w:val="Heading3"/>
      </w:pPr>
      <w:r>
        <w:t xml:space="preserve">4.1 Clinical Competency</w:t>
      </w:r>
    </w:p>
    <w:p>
      <w:pPr>
        <w:pStyle w:val="FirstParagraph"/>
      </w:pPr>
      <w:r>
        <w:t xml:space="preserve">The Paramedic demonstrated a high level of clinical competency throughout the review period. Clinical decisions were consistently aligned with the latest evidence-based practices and the specific protocols mandated by the OPQ. Notably, the Paramedic exhibited strong skills in managing complex cases, including cardiac emergencies, trauma, and pediatric cases, which are common in the bustling environment of Canada Montreal.</w:t>
      </w:r>
    </w:p>
    <w:p>
      <w:pPr>
        <w:pStyle w:val="BodyText"/>
      </w:pPr>
      <w:r>
        <w:t xml:space="preserve">One area of particular strength was the Paramedic's ability to adapt to the unique challenges of urban pre-hospital care, such as navigating dense traffic and coordinating with multiple agencies during mass casualty incidents. The Paramedic's proficiency in using advanced medical equipment and technology was also commendable.</w:t>
      </w:r>
    </w:p>
    <w:bookmarkEnd w:id="24"/>
    <w:bookmarkStart w:id="25" w:name="operational-efficiency"/>
    <w:p>
      <w:pPr>
        <w:pStyle w:val="Heading3"/>
      </w:pPr>
      <w:r>
        <w:t xml:space="preserve">4.2 Operational Efficiency</w:t>
      </w:r>
    </w:p>
    <w:p>
      <w:pPr>
        <w:pStyle w:val="FirstParagraph"/>
      </w:pPr>
      <w:r>
        <w:t xml:space="preserve">In terms of operational efficiency, the Paramedic maintained excellent response times and effectively utilized available resources. The review found that the Paramedic consistently prioritized patient safety and well-being while managing the logistical demands of emergency calls in Montreal. Coordination with hospitals, particularly the major trauma centers in the city, was seamless and contributed to positive patient outcomes.</w:t>
      </w:r>
    </w:p>
    <w:bookmarkEnd w:id="25"/>
    <w:bookmarkStart w:id="26" w:name="documentation"/>
    <w:p>
      <w:pPr>
        <w:pStyle w:val="Heading3"/>
      </w:pPr>
      <w:r>
        <w:t xml:space="preserve">4.3 Documentation</w:t>
      </w:r>
    </w:p>
    <w:p>
      <w:pPr>
        <w:pStyle w:val="FirstParagraph"/>
      </w:pPr>
      <w:r>
        <w:t xml:space="preserve">Documentation practices were generally thorough and accurate. Patient care reports were completed in a timely manner and contained all necessary information for continuity of care. However, there were minor instances where additional details could have been included to enhance the clarity of the clinical narrative. The review team recommends ongoing training in documentation best practices to address these minor gaps.</w:t>
      </w:r>
    </w:p>
    <w:bookmarkEnd w:id="26"/>
    <w:bookmarkStart w:id="27" w:name="professional-conduct"/>
    <w:p>
      <w:pPr>
        <w:pStyle w:val="Heading3"/>
      </w:pPr>
      <w:r>
        <w:t xml:space="preserve">4.4 Professional Conduct</w:t>
      </w:r>
    </w:p>
    <w:p>
      <w:pPr>
        <w:pStyle w:val="FirstParagraph"/>
      </w:pPr>
      <w:r>
        <w:t xml:space="preserve">The Paramedic exhibited exemplary professional conduct, demonstrating empathy, respect, and cultural sensitivity in interactions with patients and their families. This is particularly important in Canada Montreal, a city known for its cultural diversity. The Paramedic's ability to communicate effectively in both English and French was a significant asset, facilitating better patient engagement and trust.</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 to further enhance the Paramedic's performance:</w:t>
      </w:r>
    </w:p>
    <w:p>
      <w:pPr>
        <w:numPr>
          <w:ilvl w:val="0"/>
          <w:numId w:val="1002"/>
        </w:numPr>
        <w:pStyle w:val="Compact"/>
      </w:pPr>
      <w:r>
        <w:rPr>
          <w:bCs/>
          <w:b/>
        </w:rPr>
        <w:t xml:space="preserve">Enhanced Documentation Training:</w:t>
      </w:r>
      <w:r>
        <w:t xml:space="preserve"> </w:t>
      </w:r>
      <w:r>
        <w:t xml:space="preserve">Participate in workshops focused on improving the detail and clarity of patient care reports.</w:t>
      </w:r>
    </w:p>
    <w:p>
      <w:pPr>
        <w:numPr>
          <w:ilvl w:val="0"/>
          <w:numId w:val="1002"/>
        </w:numPr>
        <w:pStyle w:val="Compact"/>
      </w:pPr>
      <w:r>
        <w:rPr>
          <w:bCs/>
          <w:b/>
        </w:rPr>
        <w:t xml:space="preserve">Continuing Education:</w:t>
      </w:r>
      <w:r>
        <w:t xml:space="preserve"> </w:t>
      </w:r>
      <w:r>
        <w:t xml:space="preserve">Engage in ongoing professional development opportunities, particularly in areas of emerging medical technologies and urban emergency response strategies.</w:t>
      </w:r>
    </w:p>
    <w:p>
      <w:pPr>
        <w:numPr>
          <w:ilvl w:val="0"/>
          <w:numId w:val="1002"/>
        </w:numPr>
        <w:pStyle w:val="Compact"/>
      </w:pPr>
      <w:r>
        <w:rPr>
          <w:bCs/>
          <w:b/>
        </w:rPr>
        <w:t xml:space="preserve">Mentorship Role:</w:t>
      </w:r>
      <w:r>
        <w:t xml:space="preserve"> </w:t>
      </w:r>
      <w:r>
        <w:t xml:space="preserve">Consider taking on a mentorship role to share expertise with junior Paramedics, thereby contributing to the overall quality of care in the Montreal EMS system.</w:t>
      </w:r>
    </w:p>
    <w:bookmarkEnd w:id="29"/>
    <w:bookmarkStart w:id="30" w:name="conclusion"/>
    <w:p>
      <w:pPr>
        <w:pStyle w:val="Heading2"/>
      </w:pPr>
      <w:r>
        <w:t xml:space="preserve">6. Conclusion</w:t>
      </w:r>
    </w:p>
    <w:p>
      <w:pPr>
        <w:pStyle w:val="FirstParagraph"/>
      </w:pPr>
      <w:r>
        <w:t xml:space="preserve">In conclusion, this Peer Review Report affirms that the Paramedic under review meets and, in many areas, exceeds the expected standards of practice for emergency medical services in Canada Montreal. The Paramedic's commitment to clinical excellence, operational efficiency, and professional integrity is evident and commendable. By addressing the minor areas for improvement identified in this report, the Paramedic is well-positioned to continue providing high-quality care to the diverse population of Montreal.</w:t>
      </w:r>
    </w:p>
    <w:p>
      <w:pPr>
        <w:pStyle w:val="BodyText"/>
      </w:pPr>
      <w:r>
        <w:t xml:space="preserve">This report serves as a testament to the importance of regular peer review in maintaining the highest standards of emergency medical services. It is hoped that the findings and recommendations herein will contribute to the ongoing professional growth of the Paramedic and the continued enhancement of patient care in the region.</w:t>
      </w:r>
    </w:p>
    <w:bookmarkEnd w:id="30"/>
    <w:p>
      <w:pPr>
        <w:pStyle w:val="BodyText"/>
      </w:pPr>
      <w:r>
        <w:rPr>
          <w:bCs/>
          <w:b/>
        </w:rPr>
        <w:t xml:space="preserve">Prepared by:</w:t>
      </w:r>
    </w:p>
    <w:p>
      <w:pPr>
        <w:pStyle w:val="BodyText"/>
      </w:pPr>
      <w:r>
        <w:t xml:space="preserve">Dr. Jane Doe, MD</w:t>
      </w:r>
    </w:p>
    <w:p>
      <w:pPr>
        <w:pStyle w:val="BodyText"/>
      </w:pPr>
      <w:r>
        <w:t xml:space="preserve">Clinical Director, Peer Review Committee</w:t>
      </w:r>
    </w:p>
    <w:p>
      <w:pPr>
        <w:pStyle w:val="BodyText"/>
      </w:pPr>
      <w:r>
        <w:t xml:space="preserve">Centre d'urgence médicale (CUM) Montreal</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 Canada Montreal</dc:title>
  <dc:creator/>
  <dc:language>en</dc:language>
  <cp:keywords/>
  <dcterms:created xsi:type="dcterms:W3CDTF">2026-10-10T04:05:23Z</dcterms:created>
  <dcterms:modified xsi:type="dcterms:W3CDTF">2026-10-10T04:05:23Z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