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Paramedic Services in France Lyon</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Dr. Jean Dupont, Senior Medical Reviewer</w:t>
      </w:r>
    </w:p>
    <w:bookmarkEnd w:id="20"/>
    <w:bookmarkStart w:id="21" w:name="introduction"/>
    <w:p>
      <w:pPr>
        <w:pStyle w:val="Heading2"/>
      </w:pPr>
      <w:r>
        <w:t xml:space="preserve">1. Introduction</w:t>
      </w:r>
    </w:p>
    <w:p>
      <w:pPr>
        <w:pStyle w:val="FirstParagraph"/>
      </w:pPr>
      <w:r>
        <w:t xml:space="preserve">This Peer Review Report aims to assess the quality, efficiency, and effectiveness of paramedic services in France Lyon. The evaluation focuses on the performance of paramedics, their adherence to medical protocols, patient care standards, and integration within the broader healthcare system. Lyon, as a major urban center in France, presents unique challenges and opportunities for emergency medical services (EMS). This report provides a comprehensive analysis based on data collected from various sources, including field observations, interviews with healthcare professionals, and patient feedback.</w:t>
      </w:r>
    </w:p>
    <w:bookmarkEnd w:id="21"/>
    <w:bookmarkStart w:id="22" w:name="background"/>
    <w:p>
      <w:pPr>
        <w:pStyle w:val="Heading2"/>
      </w:pPr>
      <w:r>
        <w:t xml:space="preserve">2. Background</w:t>
      </w:r>
    </w:p>
    <w:p>
      <w:pPr>
        <w:pStyle w:val="FirstParagraph"/>
      </w:pPr>
      <w:r>
        <w:t xml:space="preserve">Paramedics in France Lyon operate under the framework of the French healthcare system, which emphasizes rapid response times and high-quality pre-hospital care. The city's EMS is managed by the SAMU (Service d'Aide Médicale Urgente) and the Pompiers (Fire Department), both of which play critical roles in emergency response. Paramedics are trained to handle a wide range of medical emergencies, from trauma cases to cardiac arrests, and are expected to work collaboratively with other healthcare providers to ensure optimal patient outcomes.</w:t>
      </w:r>
    </w:p>
    <w:bookmarkEnd w:id="22"/>
    <w:bookmarkStart w:id="23" w:name="methodology"/>
    <w:p>
      <w:pPr>
        <w:pStyle w:val="Heading2"/>
      </w:pPr>
      <w:r>
        <w:t xml:space="preserve">3. Methodology</w:t>
      </w:r>
    </w:p>
    <w:p>
      <w:pPr>
        <w:pStyle w:val="FirstParagraph"/>
      </w:pPr>
      <w:r>
        <w:t xml:space="preserve">The peer review process involved a multi-faceted approach to ensure a thorough evaluation of paramedic services in France Lyon. Key methods included:</w:t>
      </w:r>
    </w:p>
    <w:p>
      <w:pPr>
        <w:numPr>
          <w:ilvl w:val="0"/>
          <w:numId w:val="1001"/>
        </w:numPr>
        <w:pStyle w:val="Compact"/>
      </w:pPr>
      <w:r>
        <w:rPr>
          <w:bCs/>
          <w:b/>
        </w:rPr>
        <w:t xml:space="preserve">Field Observations:</w:t>
      </w:r>
      <w:r>
        <w:t xml:space="preserve"> </w:t>
      </w:r>
      <w:r>
        <w:t xml:space="preserve">Direct observation of paramedic operations during emergency calls.</w:t>
      </w:r>
    </w:p>
    <w:p>
      <w:pPr>
        <w:numPr>
          <w:ilvl w:val="0"/>
          <w:numId w:val="1001"/>
        </w:numPr>
        <w:pStyle w:val="Compact"/>
      </w:pPr>
      <w:r>
        <w:rPr>
          <w:bCs/>
          <w:b/>
        </w:rPr>
        <w:t xml:space="preserve">Interviews:</w:t>
      </w:r>
      <w:r>
        <w:t xml:space="preserve"> </w:t>
      </w:r>
      <w:r>
        <w:t xml:space="preserve">Discussions with paramedics, supervisors, and other healthcare professionals.</w:t>
      </w:r>
    </w:p>
    <w:p>
      <w:pPr>
        <w:numPr>
          <w:ilvl w:val="0"/>
          <w:numId w:val="1001"/>
        </w:numPr>
        <w:pStyle w:val="Compact"/>
      </w:pPr>
      <w:r>
        <w:rPr>
          <w:bCs/>
          <w:b/>
        </w:rPr>
        <w:t xml:space="preserve">Data Analysis:</w:t>
      </w:r>
      <w:r>
        <w:t xml:space="preserve"> </w:t>
      </w:r>
      <w:r>
        <w:t xml:space="preserve">Review of response times, patient outcomes, and incident reports.</w:t>
      </w:r>
    </w:p>
    <w:p>
      <w:pPr>
        <w:numPr>
          <w:ilvl w:val="0"/>
          <w:numId w:val="1001"/>
        </w:numPr>
        <w:pStyle w:val="Compact"/>
      </w:pPr>
      <w:r>
        <w:rPr>
          <w:bCs/>
          <w:b/>
        </w:rPr>
        <w:t xml:space="preserve">Patient Feedback:</w:t>
      </w:r>
      <w:r>
        <w:t xml:space="preserve"> </w:t>
      </w:r>
      <w:r>
        <w:t xml:space="preserve">Collection of patient and family testimonials regarding their experiences with paramedic services.</w:t>
      </w:r>
    </w:p>
    <w:bookmarkEnd w:id="23"/>
    <w:bookmarkStart w:id="28" w:name="findings"/>
    <w:p>
      <w:pPr>
        <w:pStyle w:val="Heading2"/>
      </w:pPr>
      <w:r>
        <w:t xml:space="preserve">4. Findings</w:t>
      </w:r>
    </w:p>
    <w:bookmarkStart w:id="24" w:name="response-times"/>
    <w:p>
      <w:pPr>
        <w:pStyle w:val="Heading3"/>
      </w:pPr>
      <w:r>
        <w:t xml:space="preserve">4.1 Response Times</w:t>
      </w:r>
    </w:p>
    <w:p>
      <w:pPr>
        <w:pStyle w:val="FirstParagraph"/>
      </w:pPr>
      <w:r>
        <w:t xml:space="preserve">One of the critical metrics for evaluating paramedic services is response time. In France Lyon, the average response time for emergency calls is approximately 8 minutes, which is within the recommended standards for urban areas. However, there are variations depending on the location and time of day. During peak hours, response times can increase, highlighting the need for additional resources or optimized dispatch systems.</w:t>
      </w:r>
    </w:p>
    <w:bookmarkEnd w:id="24"/>
    <w:bookmarkStart w:id="25" w:name="clinical-competence"/>
    <w:p>
      <w:pPr>
        <w:pStyle w:val="Heading3"/>
      </w:pPr>
      <w:r>
        <w:t xml:space="preserve">4.2 Clinical Competence</w:t>
      </w:r>
    </w:p>
    <w:p>
      <w:pPr>
        <w:pStyle w:val="FirstParagraph"/>
      </w:pPr>
      <w:r>
        <w:t xml:space="preserve">Paramedics in France Lyon demonstrate a high level of clinical competence, adhering to established medical protocols and guidelines. They are well-trained in advanced life support techniques, trauma care, and pediatric emergencies. Observations indicate that paramedics are proficient in using medical equipment and making critical decisions under pressure. However, there is room for improvement in areas such as mental health crisis management and cultural sensitivity.</w:t>
      </w:r>
    </w:p>
    <w:bookmarkEnd w:id="25"/>
    <w:bookmarkStart w:id="26" w:name="patient-care-standards"/>
    <w:p>
      <w:pPr>
        <w:pStyle w:val="Heading3"/>
      </w:pPr>
      <w:r>
        <w:t xml:space="preserve">4.3 Patient Care Standards</w:t>
      </w:r>
    </w:p>
    <w:p>
      <w:pPr>
        <w:pStyle w:val="FirstParagraph"/>
      </w:pPr>
      <w:r>
        <w:t xml:space="preserve">Patient care standards in France Lyon are generally high, with paramedics showing empathy, professionalism, and effective communication skills. Patient feedback indicates satisfaction with the level of care received, particularly in terms of pain management and emotional support. However, some patients reported delays in receiving information about their condition and treatment plan, suggesting a need for better communication practices.</w:t>
      </w:r>
    </w:p>
    <w:bookmarkEnd w:id="26"/>
    <w:bookmarkStart w:id="27" w:name="integration-with-healthcare-system"/>
    <w:p>
      <w:pPr>
        <w:pStyle w:val="Heading3"/>
      </w:pPr>
      <w:r>
        <w:t xml:space="preserve">4.4 Integration with Healthcare System</w:t>
      </w:r>
    </w:p>
    <w:p>
      <w:pPr>
        <w:pStyle w:val="FirstParagraph"/>
      </w:pPr>
      <w:r>
        <w:t xml:space="preserve">The integration of paramedic services with the broader healthcare system in France Lyon is effective, with seamless handovers to hospital staff and timely access to medical records. Collaboration between SAMU, Pompiers, and hospitals ensures continuity of care for patients. However, there are occasional challenges related to resource allocation and coordination during mass casualty incidents.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enhance the quality and efficiency of paramedic services in France Lyon:</w:t>
      </w:r>
    </w:p>
    <w:p>
      <w:pPr>
        <w:numPr>
          <w:ilvl w:val="0"/>
          <w:numId w:val="1002"/>
        </w:numPr>
        <w:pStyle w:val="Compact"/>
      </w:pPr>
      <w:r>
        <w:rPr>
          <w:bCs/>
          <w:b/>
        </w:rPr>
        <w:t xml:space="preserve">Resource Allocation:</w:t>
      </w:r>
      <w:r>
        <w:t xml:space="preserve"> </w:t>
      </w:r>
      <w:r>
        <w:t xml:space="preserve">Increase the number of paramedics and ambulances during peak hours to reduce response times.</w:t>
      </w:r>
    </w:p>
    <w:p>
      <w:pPr>
        <w:numPr>
          <w:ilvl w:val="0"/>
          <w:numId w:val="1002"/>
        </w:numPr>
        <w:pStyle w:val="Compact"/>
      </w:pPr>
      <w:r>
        <w:rPr>
          <w:bCs/>
          <w:b/>
        </w:rPr>
        <w:t xml:space="preserve">Training Programs:</w:t>
      </w:r>
      <w:r>
        <w:t xml:space="preserve"> </w:t>
      </w:r>
      <w:r>
        <w:t xml:space="preserve">Implement additional training modules on mental health crisis management and cultural sensitivity.</w:t>
      </w:r>
    </w:p>
    <w:p>
      <w:pPr>
        <w:numPr>
          <w:ilvl w:val="0"/>
          <w:numId w:val="1002"/>
        </w:numPr>
        <w:pStyle w:val="Compact"/>
      </w:pPr>
      <w:r>
        <w:rPr>
          <w:bCs/>
          <w:b/>
        </w:rPr>
        <w:t xml:space="preserve">Communication Practices:</w:t>
      </w:r>
      <w:r>
        <w:t xml:space="preserve"> </w:t>
      </w:r>
      <w:r>
        <w:t xml:space="preserve">Develop standardized protocols for communicating with patients and families to ensure transparency and trust.</w:t>
      </w:r>
    </w:p>
    <w:p>
      <w:pPr>
        <w:numPr>
          <w:ilvl w:val="0"/>
          <w:numId w:val="1002"/>
        </w:numPr>
        <w:pStyle w:val="Compact"/>
      </w:pPr>
      <w:r>
        <w:rPr>
          <w:bCs/>
          <w:b/>
        </w:rPr>
        <w:t xml:space="preserve">Coordination Mechanisms:</w:t>
      </w:r>
      <w:r>
        <w:t xml:space="preserve"> </w:t>
      </w:r>
      <w:r>
        <w:t xml:space="preserve">Strengthen coordination mechanisms between SAMU, Pompiers, and hospitals to improve response to mass casualty incidents.</w:t>
      </w:r>
    </w:p>
    <w:bookmarkEnd w:id="29"/>
    <w:bookmarkStart w:id="30" w:name="conclusion"/>
    <w:p>
      <w:pPr>
        <w:pStyle w:val="Heading2"/>
      </w:pPr>
      <w:r>
        <w:t xml:space="preserve">6. Conclusion</w:t>
      </w:r>
    </w:p>
    <w:p>
      <w:pPr>
        <w:pStyle w:val="FirstParagraph"/>
      </w:pPr>
      <w:r>
        <w:t xml:space="preserve">In conclusion, the paramedic services in France Lyon are performing at a high level, with strong clinical competence, effective integration with the healthcare system, and generally positive patient experiences. However, there are areas for improvement, particularly in response times, training, and communication. By implementing the recommendations outlined in this report, the quality and efficiency of paramedic services in France Lyon can be further enhanced, ensuring better outcomes for patients and communities.</w:t>
      </w:r>
    </w:p>
    <w:bookmarkEnd w:id="30"/>
    <w:p>
      <w:pPr>
        <w:pStyle w:val="BodyText"/>
      </w:pPr>
      <w:r>
        <w:rPr>
          <w:bCs/>
          <w:b/>
        </w:rPr>
        <w:t xml:space="preserve">Dr. Jean Dupont</w:t>
      </w:r>
      <w:r>
        <w:br/>
      </w:r>
      <w:r>
        <w:t xml:space="preserve">Senior Medical Reviewer</w:t>
      </w:r>
      <w:r>
        <w:br/>
      </w:r>
      <w:r>
        <w:t xml:space="preserve">Peer Review Committee</w:t>
      </w:r>
      <w:r>
        <w:br/>
      </w:r>
      <w:r>
        <w:t xml:space="preserve">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France Lyon</dc:title>
  <dc:creator/>
  <dc:language>en</dc:language>
  <cp:keywords/>
  <dcterms:created xsi:type="dcterms:W3CDTF">2026-10-10T04:14:50Z</dcterms:created>
  <dcterms:modified xsi:type="dcterms:W3CDTF">2026-10-10T04:14:50Z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