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Operational Standards of Paramedic Personnel</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competency, operational efficiency, and adherence to international standards of the Paramedic workforce operating within Kuwait City. As the capital and most densely populated urban center of Kuwait, Kuwait City presents a unique set of challenges for emergency medical services (EMS), including high traffic congestion, extreme climatic conditions, and a diverse demographic requiring multilingual care.</w:t>
      </w:r>
    </w:p>
    <w:p>
      <w:pPr>
        <w:pStyle w:val="BodyText"/>
      </w:pPr>
      <w:r>
        <w:t xml:space="preserve">The review focuses on the performance of Paramedics deployed by the Ministry of Health and affiliated private ambulance providers. The objective is to ensure that the level of pre-hospital care delivered aligns with the rigorous expectations of the Kuwaiti healthcare system and global best practices. This document outlines the methodology, findings, critical analysis, and recommendations derived from the review process.</w:t>
      </w:r>
    </w:p>
    <w:bookmarkEnd w:id="21"/>
    <w:bookmarkStart w:id="22" w:name="introduction-and-scope"/>
    <w:p>
      <w:pPr>
        <w:pStyle w:val="Heading2"/>
      </w:pPr>
      <w:r>
        <w:t xml:space="preserve">2. Introduction and Scope</w:t>
      </w:r>
    </w:p>
    <w:p>
      <w:pPr>
        <w:pStyle w:val="FirstParagraph"/>
      </w:pPr>
      <w:r>
        <w:t xml:space="preserve">The role of the Paramedic in Kuwait City is pivotal to the national emergency response infrastructure. With the rapid urbanization of Kuwait City, the demand for advanced life support (ALS) and rapid trauma care has increased significantly. This Peer Review Report assesses the Paramedic's ability to manage acute medical emergencies, trauma incidents, and mass casualty events within the specific context of Kuwait City's infrastructure.</w:t>
      </w:r>
    </w:p>
    <w:p>
      <w:pPr>
        <w:pStyle w:val="BodyText"/>
      </w:pPr>
      <w:r>
        <w:t xml:space="preserve">The scope of this review encompasses clinical decision-making, patient assessment accuracy, medication administration, equipment utilization, and communication protocols with receiving hospitals in Kuwait City, such as Al-Sabah Hospital and Al-Adan Hospital. Furthermore, the review considers the cultural competence of Paramedics when interacting with the multicultural population residing in Kuwait City.</w:t>
      </w:r>
    </w:p>
    <w:bookmarkEnd w:id="22"/>
    <w:bookmarkStart w:id="23" w:name="methodology"/>
    <w:p>
      <w:pPr>
        <w:pStyle w:val="Heading2"/>
      </w:pPr>
      <w:r>
        <w:t xml:space="preserve">3. Methodology</w:t>
      </w:r>
    </w:p>
    <w:p>
      <w:pPr>
        <w:pStyle w:val="FirstParagraph"/>
      </w:pPr>
      <w:r>
        <w:t xml:space="preserve">This Peer Review Report was generated through a multi-faceted approach involving direct observation, case file audits, and stakeholder interviews. A panel of senior medical officers and experienced Paramedics conducted the review over a three-month period.</w:t>
      </w:r>
    </w:p>
    <w:p>
      <w:pPr>
        <w:numPr>
          <w:ilvl w:val="0"/>
          <w:numId w:val="1001"/>
        </w:numPr>
        <w:pStyle w:val="Compact"/>
      </w:pPr>
      <w:r>
        <w:rPr>
          <w:bCs/>
          <w:b/>
        </w:rPr>
        <w:t xml:space="preserve">Clinical Audits:</w:t>
      </w:r>
      <w:r>
        <w:t xml:space="preserve"> </w:t>
      </w:r>
      <w:r>
        <w:t xml:space="preserve">A random selection of 200 patient care reports (PCRs) from Paramedics operating in Kuwait City was analyzed for accuracy and completeness.</w:t>
      </w:r>
    </w:p>
    <w:p>
      <w:pPr>
        <w:numPr>
          <w:ilvl w:val="0"/>
          <w:numId w:val="1001"/>
        </w:numPr>
        <w:pStyle w:val="Compact"/>
      </w:pPr>
      <w:r>
        <w:rPr>
          <w:bCs/>
          <w:b/>
        </w:rPr>
        <w:t xml:space="preserve">Field Observations:</w:t>
      </w:r>
      <w:r>
        <w:t xml:space="preserve"> </w:t>
      </w:r>
      <w:r>
        <w:t xml:space="preserve">Reviewers accompanied Paramedic units during night and day shifts in high-traffic districts of Kuwait City to observe real-time performance.</w:t>
      </w:r>
    </w:p>
    <w:p>
      <w:pPr>
        <w:numPr>
          <w:ilvl w:val="0"/>
          <w:numId w:val="1001"/>
        </w:numPr>
        <w:pStyle w:val="Compact"/>
      </w:pPr>
      <w:r>
        <w:rPr>
          <w:bCs/>
          <w:b/>
        </w:rPr>
        <w:t xml:space="preserve">Simulation Drills:</w:t>
      </w:r>
      <w:r>
        <w:t xml:space="preserve"> </w:t>
      </w:r>
      <w:r>
        <w:t xml:space="preserve">Paramedics were evaluated in simulated scenarios reflecting common emergencies in Kuwait City, such as heat stroke and vehicular accidents.</w:t>
      </w:r>
    </w:p>
    <w:bookmarkEnd w:id="23"/>
    <w:bookmarkStart w:id="28" w:name="findings-and-analysis"/>
    <w:p>
      <w:pPr>
        <w:pStyle w:val="Heading2"/>
      </w:pPr>
      <w:r>
        <w:t xml:space="preserve">4. Findings and Analysis</w:t>
      </w:r>
    </w:p>
    <w:bookmarkStart w:id="24" w:name="clinical-competency"/>
    <w:p>
      <w:pPr>
        <w:pStyle w:val="Heading3"/>
      </w:pPr>
      <w:r>
        <w:t xml:space="preserve">4.1 Clinical Competency</w:t>
      </w:r>
    </w:p>
    <w:p>
      <w:pPr>
        <w:pStyle w:val="FirstParagraph"/>
      </w:pPr>
      <w:r>
        <w:t xml:space="preserve">The review indicates that the majority of Paramedics in Kuwait City demonstrate a high level of clinical proficiency. The assessment of vital signs, airway management, and cardiac monitoring was performed accurately in 92% of audited cases. However, the Peer Review Report notes a need for enhanced training in pediatric advanced life support (PALS), as a slight variance in protocol adherence was observed during pediatric emergencies.</w:t>
      </w:r>
    </w:p>
    <w:bookmarkEnd w:id="24"/>
    <w:bookmarkStart w:id="25" w:name="operational-efficiency-in-kuwait-city"/>
    <w:p>
      <w:pPr>
        <w:pStyle w:val="Heading3"/>
      </w:pPr>
      <w:r>
        <w:t xml:space="preserve">4.2 Operational Efficiency in Kuwait City</w:t>
      </w:r>
    </w:p>
    <w:p>
      <w:pPr>
        <w:pStyle w:val="FirstParagraph"/>
      </w:pPr>
      <w:r>
        <w:t xml:space="preserve">Navigating the traffic conditions of Kuwait City remains a significant challenge. The report highlights that while Paramedics are skilled in vehicle operation, response times are occasionally delayed due to congestion on major arteries like the Kuwait City Ring Road. The Peer Review Report suggests that Paramedics must be further trained in dynamic route planning and effective communication with traffic control centers to mitigate these delays.</w:t>
      </w:r>
    </w:p>
    <w:bookmarkEnd w:id="25"/>
    <w:bookmarkStart w:id="26" w:name="environmental-adaptability"/>
    <w:p>
      <w:pPr>
        <w:pStyle w:val="Heading3"/>
      </w:pPr>
      <w:r>
        <w:t xml:space="preserve">4.3 Environmental Adaptability</w:t>
      </w:r>
    </w:p>
    <w:p>
      <w:pPr>
        <w:pStyle w:val="FirstParagraph"/>
      </w:pPr>
      <w:r>
        <w:t xml:space="preserve">Given the extreme heat in Kuwait City during summer months, the management of heat-related illnesses is a critical competency. The review found that Paramedics are generally well-equipped and knowledgeable in treating heat exhaustion and heat stroke. However, the report recommends updating protocols for outdoor scene safety to protect both the Paramedic and the patient during peak temperature hours.</w:t>
      </w:r>
    </w:p>
    <w:bookmarkEnd w:id="26"/>
    <w:bookmarkStart w:id="27" w:name="documentation-and-communication"/>
    <w:p>
      <w:pPr>
        <w:pStyle w:val="Heading3"/>
      </w:pPr>
      <w:r>
        <w:t xml:space="preserve">4.4 Documentation and Communication</w:t>
      </w:r>
    </w:p>
    <w:p>
      <w:pPr>
        <w:pStyle w:val="FirstParagraph"/>
      </w:pPr>
      <w:r>
        <w:t xml:space="preserve">Accurate documentation is essential for continuity of care. The Peer Review Report found that while electronic health record (EHR) usage is widespread, there are inconsistencies in the detail provided regarding patient history and scene conditions. Clear communication with hospital staff in Kuwait City is vital, and the report emphasizes the need for standardized handover protocols to ensure seamless patient transfer.</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performance of Paramedics in Kuwait City:</w:t>
      </w:r>
    </w:p>
    <w:p>
      <w:pPr>
        <w:numPr>
          <w:ilvl w:val="0"/>
          <w:numId w:val="1002"/>
        </w:numPr>
        <w:pStyle w:val="Compact"/>
      </w:pPr>
      <w:r>
        <w:rPr>
          <w:bCs/>
          <w:b/>
        </w:rPr>
        <w:t xml:space="preserve">Enhanced Training Programs:</w:t>
      </w:r>
      <w:r>
        <w:t xml:space="preserve"> </w:t>
      </w:r>
      <w:r>
        <w:t xml:space="preserve">Implement mandatory refresher courses focusing on pediatric emergencies and trauma care, tailored to the specific injury patterns seen in Kuwait City.</w:t>
      </w:r>
    </w:p>
    <w:p>
      <w:pPr>
        <w:numPr>
          <w:ilvl w:val="0"/>
          <w:numId w:val="1002"/>
        </w:numPr>
        <w:pStyle w:val="Compact"/>
      </w:pPr>
      <w:r>
        <w:rPr>
          <w:bCs/>
          <w:b/>
        </w:rPr>
        <w:t xml:space="preserve">Technology Integration:</w:t>
      </w:r>
      <w:r>
        <w:t xml:space="preserve"> </w:t>
      </w:r>
      <w:r>
        <w:t xml:space="preserve">Upgrade GPS and traffic management tools available to Paramedics to optimize response times within the congested urban environment of Kuwait City.</w:t>
      </w:r>
    </w:p>
    <w:p>
      <w:pPr>
        <w:numPr>
          <w:ilvl w:val="0"/>
          <w:numId w:val="1002"/>
        </w:numPr>
        <w:pStyle w:val="Compact"/>
      </w:pPr>
      <w:r>
        <w:rPr>
          <w:bCs/>
          <w:b/>
        </w:rPr>
        <w:t xml:space="preserve">Standardized Protocols:</w:t>
      </w:r>
      <w:r>
        <w:t xml:space="preserve"> </w:t>
      </w:r>
      <w:r>
        <w:t xml:space="preserve">Develop and enforce a unified set of clinical guidelines for all Paramedic providers in Kuwait City to ensure consistency in care regardless of the employing agency.</w:t>
      </w:r>
    </w:p>
    <w:p>
      <w:pPr>
        <w:numPr>
          <w:ilvl w:val="0"/>
          <w:numId w:val="1002"/>
        </w:numPr>
        <w:pStyle w:val="Compact"/>
      </w:pPr>
      <w:r>
        <w:rPr>
          <w:bCs/>
          <w:b/>
        </w:rPr>
        <w:t xml:space="preserve">Cultural Competency Workshops:</w:t>
      </w:r>
      <w:r>
        <w:t xml:space="preserve"> </w:t>
      </w:r>
      <w:r>
        <w:t xml:space="preserve">Conduct training sessions to improve language skills and cultural awareness, enabling Paramedics to better serve the diverse population of Kuwait City.</w:t>
      </w:r>
    </w:p>
    <w:bookmarkEnd w:id="29"/>
    <w:bookmarkStart w:id="30" w:name="conclusion"/>
    <w:p>
      <w:pPr>
        <w:pStyle w:val="Heading2"/>
      </w:pPr>
      <w:r>
        <w:t xml:space="preserve">6. Conclusion</w:t>
      </w:r>
    </w:p>
    <w:p>
      <w:pPr>
        <w:pStyle w:val="FirstParagraph"/>
      </w:pPr>
      <w:r>
        <w:t xml:space="preserve">This Peer Review Report affirms that the Paramedic workforce in Kuwait City is dedicated, skilled, and largely compliant with national and international standards. However, continuous improvement is necessary to address the unique challenges posed by the urban landscape and climate of Kuwait City. By implementing the recommendations outlined in this report, the quality of pre-hospital care can be further elevated, ensuring the safety and well-being of all residents and visitors in Kuwait City.</w:t>
      </w:r>
    </w:p>
    <w:bookmarkEnd w:id="30"/>
    <w:p>
      <w:pPr>
        <w:pStyle w:val="BodyText"/>
      </w:pPr>
      <w:r>
        <w:rPr>
          <w:bCs/>
          <w:b/>
        </w:rPr>
        <w:t xml:space="preserve">Prepared by:</w:t>
      </w:r>
    </w:p>
    <w:p>
      <w:pPr>
        <w:pStyle w:val="BodyText"/>
      </w:pPr>
      <w:r>
        <w:t xml:space="preserve">Dr. Ahmed Al-Fahad</w:t>
      </w:r>
    </w:p>
    <w:p>
      <w:pPr>
        <w:pStyle w:val="BodyText"/>
      </w:pPr>
      <w:r>
        <w:t xml:space="preserve">Senior Medical Director, EMS Quality Assurance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Kuwait City</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